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0E" w:rsidRPr="00D3790E" w:rsidRDefault="00D3790E" w:rsidP="007147AF">
      <w:pPr>
        <w:keepNext/>
        <w:spacing w:after="240"/>
        <w:jc w:val="center"/>
        <w:outlineLvl w:val="0"/>
        <w:rPr>
          <w:rFonts w:ascii="Arial" w:hAnsi="Arial" w:cs="Arial"/>
          <w:b/>
          <w:bCs/>
          <w:kern w:val="32"/>
          <w:sz w:val="32"/>
          <w:szCs w:val="32"/>
        </w:rPr>
      </w:pPr>
      <w:bookmarkStart w:id="0" w:name="_Toc312863735"/>
      <w:bookmarkStart w:id="1" w:name="_Toc94189797"/>
      <w:r w:rsidRPr="00D3790E">
        <w:rPr>
          <w:rFonts w:ascii="Arial" w:hAnsi="Arial" w:cs="Arial"/>
          <w:b/>
          <w:bCs/>
          <w:kern w:val="32"/>
          <w:sz w:val="32"/>
          <w:szCs w:val="32"/>
        </w:rPr>
        <w:t>O MARIA. O MARIA</w:t>
      </w:r>
      <w:bookmarkEnd w:id="0"/>
      <w:bookmarkEnd w:id="1"/>
    </w:p>
    <w:p w:rsidR="00D3790E" w:rsidRDefault="00D3790E" w:rsidP="00D3790E">
      <w:pPr>
        <w:spacing w:after="120"/>
        <w:jc w:val="both"/>
        <w:rPr>
          <w:rFonts w:ascii="Arial" w:hAnsi="Arial" w:cs="Arial"/>
          <w:szCs w:val="24"/>
        </w:rPr>
      </w:pPr>
      <w:r w:rsidRPr="007147AF">
        <w:rPr>
          <w:rFonts w:ascii="Arial" w:hAnsi="Arial" w:cs="Arial"/>
          <w:szCs w:val="24"/>
        </w:rPr>
        <w:t>Dinanzi alla contemplazione della bellezza, del fulgore, della luce che si sprigiona dalla Vergine Maria il cuore è come rapito in estesi, la mente smette di pensare, lo spirito dell’uomo si estingue, l’anima si inabissa nel mistero e si lascia annullare da esso e in esso. Lo stesso nostro corpo perde la sua pesantezza e viene elevato verso il cielo, attratto da esso, allo stesso modo che una potente calamita innalza da terra il pesantissimo ferro e lo conduce dove essa desidera.</w:t>
      </w:r>
      <w:r w:rsidR="0015195E">
        <w:rPr>
          <w:rFonts w:ascii="Arial" w:hAnsi="Arial" w:cs="Arial"/>
          <w:szCs w:val="24"/>
        </w:rPr>
        <w:t xml:space="preserve"> </w:t>
      </w:r>
      <w:r w:rsidRPr="007147AF">
        <w:rPr>
          <w:rFonts w:ascii="Arial" w:hAnsi="Arial" w:cs="Arial"/>
          <w:szCs w:val="24"/>
        </w:rPr>
        <w:t>Dinanzi alle prodezze compiute da Giaele, Giuditta, la stessa Ester, che sono figure della Madre del Signore, gli uomini e le donne del loro tempo, venivano prese da profondo stupore ed intonavano canti di gioia e di esultanza per celebrare e ricordare in eterno le opere compiute da queste donne singolari, attraverso le quali Dio aveva manifestato la sua divina onnipotenza, schiacciando, annullando I nemici del loro popolo. Queste donne era</w:t>
      </w:r>
      <w:r w:rsidR="0015195E">
        <w:rPr>
          <w:rFonts w:ascii="Arial" w:hAnsi="Arial" w:cs="Arial"/>
          <w:szCs w:val="24"/>
        </w:rPr>
        <w:t>no</w:t>
      </w:r>
      <w:r w:rsidRPr="007147AF">
        <w:rPr>
          <w:rFonts w:ascii="Arial" w:hAnsi="Arial" w:cs="Arial"/>
          <w:szCs w:val="24"/>
        </w:rPr>
        <w:t xml:space="preserve"> viste datrici di vita per tutti. Liberatrici da schiavitù, oppressione, servitù varie, dalla stessa morte che minacciosa incombeva su di loro.</w:t>
      </w:r>
      <w:r w:rsidR="0015195E">
        <w:rPr>
          <w:rFonts w:ascii="Arial" w:hAnsi="Arial" w:cs="Arial"/>
          <w:szCs w:val="24"/>
        </w:rPr>
        <w:t xml:space="preserve"> Stupendo è il canto che si innalza per Giaele:</w:t>
      </w:r>
    </w:p>
    <w:p w:rsidR="0015195E" w:rsidRPr="0015195E" w:rsidRDefault="00852BB6" w:rsidP="0015195E">
      <w:pPr>
        <w:spacing w:after="120"/>
        <w:jc w:val="both"/>
        <w:rPr>
          <w:rFonts w:ascii="Arial" w:hAnsi="Arial" w:cs="Arial"/>
          <w:i/>
          <w:szCs w:val="24"/>
        </w:rPr>
      </w:pPr>
      <w:r w:rsidRPr="0015195E">
        <w:rPr>
          <w:rFonts w:ascii="Arial" w:hAnsi="Arial" w:cs="Arial"/>
          <w:i/>
          <w:szCs w:val="24"/>
        </w:rPr>
        <w:t>Eud</w:t>
      </w:r>
      <w:r w:rsidR="0015195E" w:rsidRPr="0015195E">
        <w:rPr>
          <w:rFonts w:ascii="Arial" w:hAnsi="Arial" w:cs="Arial"/>
          <w:i/>
          <w:szCs w:val="24"/>
        </w:rPr>
        <w:t xml:space="preserve"> era morto, e gli Israeliti ripresero a fare ciò che è male agli occhi del Signore. </w:t>
      </w:r>
      <w:r w:rsidRPr="0015195E">
        <w:rPr>
          <w:rFonts w:ascii="Arial" w:hAnsi="Arial" w:cs="Arial"/>
          <w:i/>
          <w:szCs w:val="24"/>
        </w:rPr>
        <w:t>Il</w:t>
      </w:r>
      <w:r w:rsidR="0015195E" w:rsidRPr="0015195E">
        <w:rPr>
          <w:rFonts w:ascii="Arial" w:hAnsi="Arial" w:cs="Arial"/>
          <w:i/>
          <w:szCs w:val="24"/>
        </w:rPr>
        <w:t xml:space="preserve"> Signore li consegnò nelle mani di Iabin, re di Canaan, che regnava ad Asor. Il capo del suo esercito era Sìsara, che abitava a Caroset Goìm. </w:t>
      </w:r>
      <w:r w:rsidRPr="0015195E">
        <w:rPr>
          <w:rFonts w:ascii="Arial" w:hAnsi="Arial" w:cs="Arial"/>
          <w:i/>
          <w:szCs w:val="24"/>
        </w:rPr>
        <w:t>Gli</w:t>
      </w:r>
      <w:r w:rsidR="0015195E" w:rsidRPr="0015195E">
        <w:rPr>
          <w:rFonts w:ascii="Arial" w:hAnsi="Arial" w:cs="Arial"/>
          <w:i/>
          <w:szCs w:val="24"/>
        </w:rPr>
        <w:t xml:space="preserve"> Israeliti gridarono al Signore, perché Iabin aveva novecento carri di ferro e da vent’anni opprimeva duramente gli Israeliti.</w:t>
      </w:r>
      <w:r w:rsidR="0015195E">
        <w:rPr>
          <w:rFonts w:ascii="Arial" w:hAnsi="Arial" w:cs="Arial"/>
          <w:i/>
          <w:szCs w:val="24"/>
        </w:rPr>
        <w:t xml:space="preserve"> </w:t>
      </w:r>
      <w:r w:rsidRPr="0015195E">
        <w:rPr>
          <w:rFonts w:ascii="Arial" w:hAnsi="Arial" w:cs="Arial"/>
          <w:i/>
          <w:szCs w:val="24"/>
        </w:rPr>
        <w:t>In</w:t>
      </w:r>
      <w:r w:rsidR="0015195E" w:rsidRPr="0015195E">
        <w:rPr>
          <w:rFonts w:ascii="Arial" w:hAnsi="Arial" w:cs="Arial"/>
          <w:i/>
          <w:szCs w:val="24"/>
        </w:rPr>
        <w:t xml:space="preserve"> quel tempo era giudice d’Israele una donna, una profetessa, Dèbora, moglie di Lappidòt. </w:t>
      </w:r>
      <w:r w:rsidRPr="0015195E">
        <w:rPr>
          <w:rFonts w:ascii="Arial" w:hAnsi="Arial" w:cs="Arial"/>
          <w:i/>
          <w:szCs w:val="24"/>
        </w:rPr>
        <w:t>Ella</w:t>
      </w:r>
      <w:r w:rsidR="0015195E" w:rsidRPr="0015195E">
        <w:rPr>
          <w:rFonts w:ascii="Arial" w:hAnsi="Arial" w:cs="Arial"/>
          <w:i/>
          <w:szCs w:val="24"/>
        </w:rPr>
        <w:t xml:space="preserve"> sedeva sotto la palma di Dèbora, tra Rama e Betel, sulle montagne di Èfraim, e gli Israeliti salivano da lei per ottenere giustizia. </w:t>
      </w:r>
      <w:r w:rsidRPr="0015195E">
        <w:rPr>
          <w:rFonts w:ascii="Arial" w:hAnsi="Arial" w:cs="Arial"/>
          <w:i/>
          <w:szCs w:val="24"/>
        </w:rPr>
        <w:t>Ella</w:t>
      </w:r>
      <w:r w:rsidR="0015195E" w:rsidRPr="0015195E">
        <w:rPr>
          <w:rFonts w:ascii="Arial" w:hAnsi="Arial" w:cs="Arial"/>
          <w:i/>
          <w:szCs w:val="24"/>
        </w:rPr>
        <w:t xml:space="preserve"> mandò a chiamare Barak, figlio di Abinòam, da Kedes di Nèftali, e gli disse: «Sappi che il Signore, Dio d’Israele, ti dà quest’ordine: “Va’, marcia sul monte Tabor e prendi con te diecimila figli di Nèftali e figli di Zàbulon. </w:t>
      </w:r>
      <w:r w:rsidRPr="0015195E">
        <w:rPr>
          <w:rFonts w:ascii="Arial" w:hAnsi="Arial" w:cs="Arial"/>
          <w:i/>
          <w:szCs w:val="24"/>
        </w:rPr>
        <w:t>Io</w:t>
      </w:r>
      <w:r w:rsidR="0015195E" w:rsidRPr="0015195E">
        <w:rPr>
          <w:rFonts w:ascii="Arial" w:hAnsi="Arial" w:cs="Arial"/>
          <w:i/>
          <w:szCs w:val="24"/>
        </w:rPr>
        <w:t xml:space="preserve"> attirerò verso di te, al torrente Kison, Sìsara, capo dell’esercito di Iabin, con i suoi carri e la sua gente che è numerosa, e lo consegnerò nelle tue mani”». </w:t>
      </w:r>
      <w:r w:rsidRPr="0015195E">
        <w:rPr>
          <w:rFonts w:ascii="Arial" w:hAnsi="Arial" w:cs="Arial"/>
          <w:i/>
          <w:szCs w:val="24"/>
        </w:rPr>
        <w:t>Barak</w:t>
      </w:r>
      <w:r w:rsidR="0015195E" w:rsidRPr="0015195E">
        <w:rPr>
          <w:rFonts w:ascii="Arial" w:hAnsi="Arial" w:cs="Arial"/>
          <w:i/>
          <w:szCs w:val="24"/>
        </w:rPr>
        <w:t xml:space="preserve"> le rispose: «Se vieni anche tu con me, andrò; ma se non vieni, non andrò». </w:t>
      </w:r>
      <w:r w:rsidRPr="0015195E">
        <w:rPr>
          <w:rFonts w:ascii="Arial" w:hAnsi="Arial" w:cs="Arial"/>
          <w:i/>
          <w:szCs w:val="24"/>
        </w:rPr>
        <w:t>Rispose</w:t>
      </w:r>
      <w:r w:rsidR="0015195E" w:rsidRPr="0015195E">
        <w:rPr>
          <w:rFonts w:ascii="Arial" w:hAnsi="Arial" w:cs="Arial"/>
          <w:i/>
          <w:szCs w:val="24"/>
        </w:rPr>
        <w:t xml:space="preserve">: «Bene, verrò con te; però non sarà tua la gloria sulla via per cui cammini, perché il Signore consegnerà Sìsara nelle mani di una donna». Dèbora si alzò e andò con Barak a Kedes. </w:t>
      </w:r>
      <w:r w:rsidRPr="0015195E">
        <w:rPr>
          <w:rFonts w:ascii="Arial" w:hAnsi="Arial" w:cs="Arial"/>
          <w:i/>
          <w:szCs w:val="24"/>
        </w:rPr>
        <w:t>Barak</w:t>
      </w:r>
      <w:r w:rsidR="0015195E" w:rsidRPr="0015195E">
        <w:rPr>
          <w:rFonts w:ascii="Arial" w:hAnsi="Arial" w:cs="Arial"/>
          <w:i/>
          <w:szCs w:val="24"/>
        </w:rPr>
        <w:t xml:space="preserve"> convocò Zàbulon e Nèftali a Kedes; diecimila uomini si misero al suo seguito e Dèbora andò con lui.</w:t>
      </w:r>
      <w:r w:rsidR="0015195E">
        <w:rPr>
          <w:rFonts w:ascii="Arial" w:hAnsi="Arial" w:cs="Arial"/>
          <w:i/>
          <w:szCs w:val="24"/>
        </w:rPr>
        <w:t xml:space="preserve"> </w:t>
      </w:r>
      <w:r w:rsidRPr="0015195E">
        <w:rPr>
          <w:rFonts w:ascii="Arial" w:hAnsi="Arial" w:cs="Arial"/>
          <w:i/>
          <w:szCs w:val="24"/>
        </w:rPr>
        <w:t>Cheber</w:t>
      </w:r>
      <w:r w:rsidR="0015195E" w:rsidRPr="0015195E">
        <w:rPr>
          <w:rFonts w:ascii="Arial" w:hAnsi="Arial" w:cs="Arial"/>
          <w:i/>
          <w:szCs w:val="24"/>
        </w:rPr>
        <w:t>, il Kenita, si era separato dai Keniti, discendenti di Obab, suocero di Mosè, e aveva piantato le tende alla Quercia di Saannàim, che è presso Kedes.</w:t>
      </w:r>
      <w:r w:rsidR="0015195E">
        <w:rPr>
          <w:rFonts w:ascii="Arial" w:hAnsi="Arial" w:cs="Arial"/>
          <w:i/>
          <w:szCs w:val="24"/>
        </w:rPr>
        <w:t xml:space="preserve"> </w:t>
      </w:r>
      <w:r w:rsidRPr="0015195E">
        <w:rPr>
          <w:rFonts w:ascii="Arial" w:hAnsi="Arial" w:cs="Arial"/>
          <w:i/>
          <w:szCs w:val="24"/>
        </w:rPr>
        <w:t>Fu</w:t>
      </w:r>
      <w:r w:rsidR="0015195E" w:rsidRPr="0015195E">
        <w:rPr>
          <w:rFonts w:ascii="Arial" w:hAnsi="Arial" w:cs="Arial"/>
          <w:i/>
          <w:szCs w:val="24"/>
        </w:rPr>
        <w:t xml:space="preserve"> riferito a Sìsara che Barak, figlio di Abinòam, era salito sul monte Tabor. </w:t>
      </w:r>
      <w:r w:rsidRPr="0015195E">
        <w:rPr>
          <w:rFonts w:ascii="Arial" w:hAnsi="Arial" w:cs="Arial"/>
          <w:i/>
          <w:szCs w:val="24"/>
        </w:rPr>
        <w:t>Allora</w:t>
      </w:r>
      <w:r w:rsidR="0015195E" w:rsidRPr="0015195E">
        <w:rPr>
          <w:rFonts w:ascii="Arial" w:hAnsi="Arial" w:cs="Arial"/>
          <w:i/>
          <w:szCs w:val="24"/>
        </w:rPr>
        <w:t xml:space="preserve"> Sìsara radunò tutti i suoi carri, novecento carri di ferro, e tutta la gente che era con lui da Caroset Goìm fino al torrente Kison.</w:t>
      </w:r>
      <w:r w:rsidR="0015195E">
        <w:rPr>
          <w:rFonts w:ascii="Arial" w:hAnsi="Arial" w:cs="Arial"/>
          <w:i/>
          <w:szCs w:val="24"/>
        </w:rPr>
        <w:t xml:space="preserve"> </w:t>
      </w:r>
      <w:r w:rsidRPr="0015195E">
        <w:rPr>
          <w:rFonts w:ascii="Arial" w:hAnsi="Arial" w:cs="Arial"/>
          <w:i/>
          <w:szCs w:val="24"/>
        </w:rPr>
        <w:t>Dèbora</w:t>
      </w:r>
      <w:r w:rsidR="0015195E" w:rsidRPr="0015195E">
        <w:rPr>
          <w:rFonts w:ascii="Arial" w:hAnsi="Arial" w:cs="Arial"/>
          <w:i/>
          <w:szCs w:val="24"/>
        </w:rPr>
        <w:t xml:space="preserve"> disse a Barak: «Àlzati, perché questo è il giorno in cui il Signore ha messo Sìsara nelle tue mani. Il Signore non è forse uscito in campo davanti a te?». Allora Barak scese dal monte Tabor, seguito da diecimila uomini. </w:t>
      </w:r>
      <w:r w:rsidRPr="0015195E">
        <w:rPr>
          <w:rFonts w:ascii="Arial" w:hAnsi="Arial" w:cs="Arial"/>
          <w:i/>
          <w:szCs w:val="24"/>
        </w:rPr>
        <w:t>Il</w:t>
      </w:r>
      <w:r w:rsidR="0015195E" w:rsidRPr="0015195E">
        <w:rPr>
          <w:rFonts w:ascii="Arial" w:hAnsi="Arial" w:cs="Arial"/>
          <w:i/>
          <w:szCs w:val="24"/>
        </w:rPr>
        <w:t xml:space="preserve"> Signore sconfisse, davanti a Barak, Sìsara con tutti i suoi carri e con tutto il suo esercito; Sìsara scese dal carro e fuggì a piedi. </w:t>
      </w:r>
      <w:r w:rsidRPr="0015195E">
        <w:rPr>
          <w:rFonts w:ascii="Arial" w:hAnsi="Arial" w:cs="Arial"/>
          <w:i/>
          <w:szCs w:val="24"/>
        </w:rPr>
        <w:t>Barak</w:t>
      </w:r>
      <w:r w:rsidR="0015195E" w:rsidRPr="0015195E">
        <w:rPr>
          <w:rFonts w:ascii="Arial" w:hAnsi="Arial" w:cs="Arial"/>
          <w:i/>
          <w:szCs w:val="24"/>
        </w:rPr>
        <w:t xml:space="preserve"> inseguì i carri e l’esercito fino a Caroset Goìm; tutto l’esercito di Sìsara cadde a fil di spada: non ne scampò neppure uno.</w:t>
      </w:r>
      <w:r w:rsidR="0015195E">
        <w:rPr>
          <w:rFonts w:ascii="Arial" w:hAnsi="Arial" w:cs="Arial"/>
          <w:i/>
          <w:szCs w:val="24"/>
        </w:rPr>
        <w:t xml:space="preserve"> </w:t>
      </w:r>
      <w:r w:rsidRPr="0015195E">
        <w:rPr>
          <w:rFonts w:ascii="Arial" w:hAnsi="Arial" w:cs="Arial"/>
          <w:i/>
          <w:szCs w:val="24"/>
        </w:rPr>
        <w:t>Intanto</w:t>
      </w:r>
      <w:r w:rsidR="0015195E" w:rsidRPr="0015195E">
        <w:rPr>
          <w:rFonts w:ascii="Arial" w:hAnsi="Arial" w:cs="Arial"/>
          <w:i/>
          <w:szCs w:val="24"/>
        </w:rPr>
        <w:t xml:space="preserve"> Sìsara era fuggito a piedi verso la tenda di Giaele, moglie di Cheber il Kenita, perché vi era pace fra Iabin, re di Asor, e la casa di Cheber il Kenita. </w:t>
      </w:r>
      <w:r w:rsidRPr="0015195E">
        <w:rPr>
          <w:rFonts w:ascii="Arial" w:hAnsi="Arial" w:cs="Arial"/>
          <w:i/>
          <w:szCs w:val="24"/>
        </w:rPr>
        <w:t>Giaele</w:t>
      </w:r>
      <w:r w:rsidR="0015195E" w:rsidRPr="0015195E">
        <w:rPr>
          <w:rFonts w:ascii="Arial" w:hAnsi="Arial" w:cs="Arial"/>
          <w:i/>
          <w:szCs w:val="24"/>
        </w:rPr>
        <w:t xml:space="preserve"> uscì incontro a Sìsara e gli disse: «Férmati, mio signore, férmati da me: non temere». Egli entrò da lei nella sua tenda ed ella lo nascose con una coperta. </w:t>
      </w:r>
      <w:r w:rsidRPr="0015195E">
        <w:rPr>
          <w:rFonts w:ascii="Arial" w:hAnsi="Arial" w:cs="Arial"/>
          <w:i/>
          <w:szCs w:val="24"/>
        </w:rPr>
        <w:t>Egli</w:t>
      </w:r>
      <w:r w:rsidR="0015195E" w:rsidRPr="0015195E">
        <w:rPr>
          <w:rFonts w:ascii="Arial" w:hAnsi="Arial" w:cs="Arial"/>
          <w:i/>
          <w:szCs w:val="24"/>
        </w:rPr>
        <w:t xml:space="preserve"> le disse: «Dammi da bere un po’ d’acqua, perché ho sete». Ella aprì l’otre del latte, gli diede da bere e poi lo ricoprì. </w:t>
      </w:r>
      <w:r w:rsidRPr="0015195E">
        <w:rPr>
          <w:rFonts w:ascii="Arial" w:hAnsi="Arial" w:cs="Arial"/>
          <w:i/>
          <w:szCs w:val="24"/>
        </w:rPr>
        <w:t>Egli</w:t>
      </w:r>
      <w:r w:rsidR="0015195E" w:rsidRPr="0015195E">
        <w:rPr>
          <w:rFonts w:ascii="Arial" w:hAnsi="Arial" w:cs="Arial"/>
          <w:i/>
          <w:szCs w:val="24"/>
        </w:rPr>
        <w:t xml:space="preserve"> le disse: «Sta’ all’ingresso della tenda; se viene qualcuno a interrogarti dicendo: “C’è qui un uomo?”, dirai: “Nessuno”». </w:t>
      </w:r>
      <w:r w:rsidRPr="0015195E">
        <w:rPr>
          <w:rFonts w:ascii="Arial" w:hAnsi="Arial" w:cs="Arial"/>
          <w:i/>
          <w:szCs w:val="24"/>
        </w:rPr>
        <w:t>Allora</w:t>
      </w:r>
      <w:r w:rsidR="0015195E" w:rsidRPr="0015195E">
        <w:rPr>
          <w:rFonts w:ascii="Arial" w:hAnsi="Arial" w:cs="Arial"/>
          <w:i/>
          <w:szCs w:val="24"/>
        </w:rPr>
        <w:t xml:space="preserve"> Giaele, moglie di Cheber, prese un picchetto della tenda, impugnò il martello, venne pian piano accanto a lui e gli conficcò il picchetto nella tempia, fino a farlo penetrare in terra. Egli era profondamente addormentato e sfinito; così morì. </w:t>
      </w:r>
      <w:r w:rsidRPr="0015195E">
        <w:rPr>
          <w:rFonts w:ascii="Arial" w:hAnsi="Arial" w:cs="Arial"/>
          <w:i/>
          <w:szCs w:val="24"/>
        </w:rPr>
        <w:t>Ed</w:t>
      </w:r>
      <w:r w:rsidR="0015195E" w:rsidRPr="0015195E">
        <w:rPr>
          <w:rFonts w:ascii="Arial" w:hAnsi="Arial" w:cs="Arial"/>
          <w:i/>
          <w:szCs w:val="24"/>
        </w:rPr>
        <w:t xml:space="preserve"> ecco sopraggiungere Barak, che inseguiva Sìsara; Giaele gli uscì incontro e gli disse: «Vieni e ti mostrerò l’uomo che cerchi». Egli entrò da lei ed ecco Sìsara era steso morto, con il picchetto nella tempia.</w:t>
      </w:r>
      <w:r w:rsidR="0015195E">
        <w:rPr>
          <w:rFonts w:ascii="Arial" w:hAnsi="Arial" w:cs="Arial"/>
          <w:i/>
          <w:szCs w:val="24"/>
        </w:rPr>
        <w:t xml:space="preserve"> </w:t>
      </w:r>
      <w:r w:rsidRPr="0015195E">
        <w:rPr>
          <w:rFonts w:ascii="Arial" w:hAnsi="Arial" w:cs="Arial"/>
          <w:i/>
          <w:szCs w:val="24"/>
        </w:rPr>
        <w:t>Così</w:t>
      </w:r>
      <w:r w:rsidR="0015195E" w:rsidRPr="0015195E">
        <w:rPr>
          <w:rFonts w:ascii="Arial" w:hAnsi="Arial" w:cs="Arial"/>
          <w:i/>
          <w:szCs w:val="24"/>
        </w:rPr>
        <w:t xml:space="preserve"> Dio umiliò quel giorno Iabin, re di Canaan, davanti agli Israeliti. </w:t>
      </w:r>
      <w:r w:rsidRPr="0015195E">
        <w:rPr>
          <w:rFonts w:ascii="Arial" w:hAnsi="Arial" w:cs="Arial"/>
          <w:i/>
          <w:szCs w:val="24"/>
        </w:rPr>
        <w:t>La</w:t>
      </w:r>
      <w:r w:rsidR="0015195E" w:rsidRPr="0015195E">
        <w:rPr>
          <w:rFonts w:ascii="Arial" w:hAnsi="Arial" w:cs="Arial"/>
          <w:i/>
          <w:szCs w:val="24"/>
        </w:rPr>
        <w:t xml:space="preserve"> mano degli Israeliti si fece sempre più pesante su Iabin, re di Canaan, finché ebbero stroncato Iabin, re di Canaan.</w:t>
      </w:r>
      <w:r w:rsidR="0015195E">
        <w:rPr>
          <w:rFonts w:ascii="Arial" w:hAnsi="Arial" w:cs="Arial"/>
          <w:i/>
          <w:szCs w:val="24"/>
        </w:rPr>
        <w:t xml:space="preserve"> (Gdc 4,1-23).</w:t>
      </w:r>
    </w:p>
    <w:p w:rsidR="0015195E" w:rsidRDefault="00852BB6" w:rsidP="0015195E">
      <w:pPr>
        <w:spacing w:after="120"/>
        <w:jc w:val="both"/>
        <w:rPr>
          <w:rFonts w:ascii="Arial" w:hAnsi="Arial" w:cs="Arial"/>
          <w:szCs w:val="24"/>
        </w:rPr>
      </w:pPr>
      <w:r w:rsidRPr="0015195E">
        <w:rPr>
          <w:rFonts w:ascii="Arial" w:hAnsi="Arial" w:cs="Arial"/>
          <w:i/>
          <w:szCs w:val="24"/>
        </w:rPr>
        <w:t>In</w:t>
      </w:r>
      <w:r w:rsidR="0015195E" w:rsidRPr="0015195E">
        <w:rPr>
          <w:rFonts w:ascii="Arial" w:hAnsi="Arial" w:cs="Arial"/>
          <w:i/>
          <w:szCs w:val="24"/>
        </w:rPr>
        <w:t xml:space="preserve"> quel giorno Dèbora, con Barak, figlio di Abinòam, elevò questo canto:</w:t>
      </w:r>
      <w:r w:rsidR="0015195E">
        <w:rPr>
          <w:rFonts w:ascii="Arial" w:hAnsi="Arial" w:cs="Arial"/>
          <w:i/>
          <w:szCs w:val="24"/>
        </w:rPr>
        <w:t xml:space="preserve"> </w:t>
      </w:r>
      <w:r w:rsidR="0015195E" w:rsidRPr="0015195E">
        <w:rPr>
          <w:rFonts w:ascii="Arial" w:hAnsi="Arial" w:cs="Arial"/>
          <w:i/>
          <w:szCs w:val="24"/>
        </w:rPr>
        <w:t>«Ci furono capi in Israele</w:t>
      </w:r>
      <w:r w:rsidR="0015195E">
        <w:rPr>
          <w:rFonts w:ascii="Arial" w:hAnsi="Arial" w:cs="Arial"/>
          <w:i/>
          <w:szCs w:val="24"/>
        </w:rPr>
        <w:t xml:space="preserve"> </w:t>
      </w:r>
      <w:r w:rsidR="0015195E" w:rsidRPr="0015195E">
        <w:rPr>
          <w:rFonts w:ascii="Arial" w:hAnsi="Arial" w:cs="Arial"/>
          <w:i/>
          <w:szCs w:val="24"/>
        </w:rPr>
        <w:t>per assumere il comando;</w:t>
      </w:r>
      <w:r w:rsidR="0015195E">
        <w:rPr>
          <w:rFonts w:ascii="Arial" w:hAnsi="Arial" w:cs="Arial"/>
          <w:i/>
          <w:szCs w:val="24"/>
        </w:rPr>
        <w:t xml:space="preserve"> </w:t>
      </w:r>
      <w:r w:rsidR="0015195E" w:rsidRPr="0015195E">
        <w:rPr>
          <w:rFonts w:ascii="Arial" w:hAnsi="Arial" w:cs="Arial"/>
          <w:i/>
          <w:szCs w:val="24"/>
        </w:rPr>
        <w:t>ci furono volontari</w:t>
      </w:r>
      <w:r w:rsidR="0015195E">
        <w:rPr>
          <w:rFonts w:ascii="Arial" w:hAnsi="Arial" w:cs="Arial"/>
          <w:i/>
          <w:szCs w:val="24"/>
        </w:rPr>
        <w:t xml:space="preserve"> </w:t>
      </w:r>
      <w:r w:rsidR="0015195E" w:rsidRPr="0015195E">
        <w:rPr>
          <w:rFonts w:ascii="Arial" w:hAnsi="Arial" w:cs="Arial"/>
          <w:i/>
          <w:szCs w:val="24"/>
        </w:rPr>
        <w:t>per arruolarsi in massa:</w:t>
      </w:r>
      <w:r w:rsidR="0015195E">
        <w:rPr>
          <w:rFonts w:ascii="Arial" w:hAnsi="Arial" w:cs="Arial"/>
          <w:i/>
          <w:szCs w:val="24"/>
        </w:rPr>
        <w:t xml:space="preserve"> </w:t>
      </w:r>
      <w:r w:rsidR="0015195E" w:rsidRPr="0015195E">
        <w:rPr>
          <w:rFonts w:ascii="Arial" w:hAnsi="Arial" w:cs="Arial"/>
          <w:i/>
          <w:szCs w:val="24"/>
        </w:rPr>
        <w:t>benedite il Signore!</w:t>
      </w:r>
      <w:r w:rsidR="0015195E">
        <w:rPr>
          <w:rFonts w:ascii="Arial" w:hAnsi="Arial" w:cs="Arial"/>
          <w:i/>
          <w:szCs w:val="24"/>
        </w:rPr>
        <w:t xml:space="preserve"> </w:t>
      </w:r>
      <w:r w:rsidRPr="0015195E">
        <w:rPr>
          <w:rFonts w:ascii="Arial" w:hAnsi="Arial" w:cs="Arial"/>
          <w:i/>
          <w:szCs w:val="24"/>
        </w:rPr>
        <w:t>Ascoltate</w:t>
      </w:r>
      <w:r w:rsidR="0015195E" w:rsidRPr="0015195E">
        <w:rPr>
          <w:rFonts w:ascii="Arial" w:hAnsi="Arial" w:cs="Arial"/>
          <w:i/>
          <w:szCs w:val="24"/>
        </w:rPr>
        <w:t>, o re,</w:t>
      </w:r>
      <w:r w:rsidR="0015195E">
        <w:rPr>
          <w:rFonts w:ascii="Arial" w:hAnsi="Arial" w:cs="Arial"/>
          <w:i/>
          <w:szCs w:val="24"/>
        </w:rPr>
        <w:t xml:space="preserve"> </w:t>
      </w:r>
      <w:r w:rsidR="0015195E" w:rsidRPr="0015195E">
        <w:rPr>
          <w:rFonts w:ascii="Arial" w:hAnsi="Arial" w:cs="Arial"/>
          <w:i/>
          <w:szCs w:val="24"/>
        </w:rPr>
        <w:t>porgete l’orecchio, o sovrani;</w:t>
      </w:r>
      <w:r w:rsidR="0015195E">
        <w:rPr>
          <w:rFonts w:ascii="Arial" w:hAnsi="Arial" w:cs="Arial"/>
          <w:i/>
          <w:szCs w:val="24"/>
        </w:rPr>
        <w:t xml:space="preserve"> </w:t>
      </w:r>
      <w:r w:rsidR="0015195E" w:rsidRPr="0015195E">
        <w:rPr>
          <w:rFonts w:ascii="Arial" w:hAnsi="Arial" w:cs="Arial"/>
          <w:i/>
          <w:szCs w:val="24"/>
        </w:rPr>
        <w:t>io voglio cantare al Signore,</w:t>
      </w:r>
      <w:r w:rsidR="0015195E">
        <w:rPr>
          <w:rFonts w:ascii="Arial" w:hAnsi="Arial" w:cs="Arial"/>
          <w:i/>
          <w:szCs w:val="24"/>
        </w:rPr>
        <w:t xml:space="preserve"> </w:t>
      </w:r>
      <w:r w:rsidR="0015195E" w:rsidRPr="0015195E">
        <w:rPr>
          <w:rFonts w:ascii="Arial" w:hAnsi="Arial" w:cs="Arial"/>
          <w:i/>
          <w:szCs w:val="24"/>
        </w:rPr>
        <w:t>voglio cantare inni al Signore, Dio d’Israele!</w:t>
      </w:r>
      <w:r w:rsidR="0015195E">
        <w:rPr>
          <w:rFonts w:ascii="Arial" w:hAnsi="Arial" w:cs="Arial"/>
          <w:i/>
          <w:szCs w:val="24"/>
        </w:rPr>
        <w:t xml:space="preserve"> </w:t>
      </w:r>
      <w:r w:rsidRPr="0015195E">
        <w:rPr>
          <w:rFonts w:ascii="Arial" w:hAnsi="Arial" w:cs="Arial"/>
          <w:i/>
          <w:szCs w:val="24"/>
        </w:rPr>
        <w:t>Signore</w:t>
      </w:r>
      <w:r w:rsidR="0015195E" w:rsidRPr="0015195E">
        <w:rPr>
          <w:rFonts w:ascii="Arial" w:hAnsi="Arial" w:cs="Arial"/>
          <w:i/>
          <w:szCs w:val="24"/>
        </w:rPr>
        <w:t>, quando uscivi dal Seir,</w:t>
      </w:r>
      <w:r w:rsidR="0015195E">
        <w:rPr>
          <w:rFonts w:ascii="Arial" w:hAnsi="Arial" w:cs="Arial"/>
          <w:i/>
          <w:szCs w:val="24"/>
        </w:rPr>
        <w:t xml:space="preserve"> </w:t>
      </w:r>
      <w:r w:rsidR="0015195E" w:rsidRPr="0015195E">
        <w:rPr>
          <w:rFonts w:ascii="Arial" w:hAnsi="Arial" w:cs="Arial"/>
          <w:i/>
          <w:szCs w:val="24"/>
        </w:rPr>
        <w:t>quando avanzavi dalla steppa di Edom,</w:t>
      </w:r>
      <w:r w:rsidR="0015195E">
        <w:rPr>
          <w:rFonts w:ascii="Arial" w:hAnsi="Arial" w:cs="Arial"/>
          <w:i/>
          <w:szCs w:val="24"/>
        </w:rPr>
        <w:t xml:space="preserve"> </w:t>
      </w:r>
      <w:r w:rsidR="0015195E" w:rsidRPr="0015195E">
        <w:rPr>
          <w:rFonts w:ascii="Arial" w:hAnsi="Arial" w:cs="Arial"/>
          <w:i/>
          <w:szCs w:val="24"/>
        </w:rPr>
        <w:t>la terra tremò, i cieli stillarono,</w:t>
      </w:r>
      <w:r w:rsidR="0015195E">
        <w:rPr>
          <w:rFonts w:ascii="Arial" w:hAnsi="Arial" w:cs="Arial"/>
          <w:i/>
          <w:szCs w:val="24"/>
        </w:rPr>
        <w:t xml:space="preserve"> </w:t>
      </w:r>
      <w:r w:rsidR="0015195E" w:rsidRPr="0015195E">
        <w:rPr>
          <w:rFonts w:ascii="Arial" w:hAnsi="Arial" w:cs="Arial"/>
          <w:i/>
          <w:szCs w:val="24"/>
        </w:rPr>
        <w:t>le nubi stillarono acqua.</w:t>
      </w:r>
      <w:r w:rsidR="0015195E">
        <w:rPr>
          <w:rFonts w:ascii="Arial" w:hAnsi="Arial" w:cs="Arial"/>
          <w:i/>
          <w:szCs w:val="24"/>
        </w:rPr>
        <w:t xml:space="preserve"> </w:t>
      </w:r>
      <w:r w:rsidRPr="0015195E">
        <w:rPr>
          <w:rFonts w:ascii="Arial" w:hAnsi="Arial" w:cs="Arial"/>
          <w:i/>
          <w:szCs w:val="24"/>
        </w:rPr>
        <w:t>Sussultarono</w:t>
      </w:r>
      <w:r w:rsidR="0015195E" w:rsidRPr="0015195E">
        <w:rPr>
          <w:rFonts w:ascii="Arial" w:hAnsi="Arial" w:cs="Arial"/>
          <w:i/>
          <w:szCs w:val="24"/>
        </w:rPr>
        <w:t xml:space="preserve"> i monti</w:t>
      </w:r>
      <w:r w:rsidR="0015195E">
        <w:rPr>
          <w:rFonts w:ascii="Arial" w:hAnsi="Arial" w:cs="Arial"/>
          <w:i/>
          <w:szCs w:val="24"/>
        </w:rPr>
        <w:t xml:space="preserve"> </w:t>
      </w:r>
      <w:r w:rsidR="0015195E" w:rsidRPr="0015195E">
        <w:rPr>
          <w:rFonts w:ascii="Arial" w:hAnsi="Arial" w:cs="Arial"/>
          <w:i/>
          <w:szCs w:val="24"/>
        </w:rPr>
        <w:t>davanti al Signore, quello del Sinai,</w:t>
      </w:r>
      <w:r w:rsidR="0015195E">
        <w:rPr>
          <w:rFonts w:ascii="Arial" w:hAnsi="Arial" w:cs="Arial"/>
          <w:i/>
          <w:szCs w:val="24"/>
        </w:rPr>
        <w:t xml:space="preserve"> </w:t>
      </w:r>
      <w:r w:rsidR="0015195E" w:rsidRPr="0015195E">
        <w:rPr>
          <w:rFonts w:ascii="Arial" w:hAnsi="Arial" w:cs="Arial"/>
          <w:i/>
          <w:szCs w:val="24"/>
        </w:rPr>
        <w:t>davanti al Signore, Dio d’Israele.</w:t>
      </w:r>
      <w:r w:rsidR="0015195E">
        <w:rPr>
          <w:rFonts w:ascii="Arial" w:hAnsi="Arial" w:cs="Arial"/>
          <w:i/>
          <w:szCs w:val="24"/>
        </w:rPr>
        <w:t xml:space="preserve"> </w:t>
      </w:r>
      <w:r w:rsidRPr="0015195E">
        <w:rPr>
          <w:rFonts w:ascii="Arial" w:hAnsi="Arial" w:cs="Arial"/>
          <w:i/>
          <w:szCs w:val="24"/>
        </w:rPr>
        <w:t>Ai</w:t>
      </w:r>
      <w:r w:rsidR="0015195E" w:rsidRPr="0015195E">
        <w:rPr>
          <w:rFonts w:ascii="Arial" w:hAnsi="Arial" w:cs="Arial"/>
          <w:i/>
          <w:szCs w:val="24"/>
        </w:rPr>
        <w:t xml:space="preserve"> giorni di Samgar, figlio di Anat,</w:t>
      </w:r>
      <w:r w:rsidR="0015195E">
        <w:rPr>
          <w:rFonts w:ascii="Arial" w:hAnsi="Arial" w:cs="Arial"/>
          <w:i/>
          <w:szCs w:val="24"/>
        </w:rPr>
        <w:t xml:space="preserve"> </w:t>
      </w:r>
      <w:r w:rsidR="0015195E" w:rsidRPr="0015195E">
        <w:rPr>
          <w:rFonts w:ascii="Arial" w:hAnsi="Arial" w:cs="Arial"/>
          <w:i/>
          <w:szCs w:val="24"/>
        </w:rPr>
        <w:t>ai giorni di Giaele,</w:t>
      </w:r>
      <w:r w:rsidR="0015195E">
        <w:rPr>
          <w:rFonts w:ascii="Arial" w:hAnsi="Arial" w:cs="Arial"/>
          <w:i/>
          <w:szCs w:val="24"/>
        </w:rPr>
        <w:t xml:space="preserve"> </w:t>
      </w:r>
      <w:r w:rsidR="0015195E" w:rsidRPr="0015195E">
        <w:rPr>
          <w:rFonts w:ascii="Arial" w:hAnsi="Arial" w:cs="Arial"/>
          <w:i/>
          <w:szCs w:val="24"/>
        </w:rPr>
        <w:t>erano deserte le strade</w:t>
      </w:r>
      <w:r w:rsidR="0015195E">
        <w:rPr>
          <w:rFonts w:ascii="Arial" w:hAnsi="Arial" w:cs="Arial"/>
          <w:i/>
          <w:szCs w:val="24"/>
        </w:rPr>
        <w:t xml:space="preserve"> </w:t>
      </w:r>
      <w:r w:rsidR="0015195E" w:rsidRPr="0015195E">
        <w:rPr>
          <w:rFonts w:ascii="Arial" w:hAnsi="Arial" w:cs="Arial"/>
          <w:i/>
          <w:szCs w:val="24"/>
        </w:rPr>
        <w:t>e i viandanti deviavano su sentieri tortuosi.</w:t>
      </w:r>
      <w:r w:rsidR="0015195E">
        <w:rPr>
          <w:rFonts w:ascii="Arial" w:hAnsi="Arial" w:cs="Arial"/>
          <w:i/>
          <w:szCs w:val="24"/>
        </w:rPr>
        <w:t xml:space="preserve"> </w:t>
      </w:r>
      <w:r w:rsidRPr="0015195E">
        <w:rPr>
          <w:rFonts w:ascii="Arial" w:hAnsi="Arial" w:cs="Arial"/>
          <w:i/>
          <w:szCs w:val="24"/>
        </w:rPr>
        <w:t>Era</w:t>
      </w:r>
      <w:r w:rsidR="0015195E" w:rsidRPr="0015195E">
        <w:rPr>
          <w:rFonts w:ascii="Arial" w:hAnsi="Arial" w:cs="Arial"/>
          <w:i/>
          <w:szCs w:val="24"/>
        </w:rPr>
        <w:t xml:space="preserve"> cessato ogni potere,</w:t>
      </w:r>
      <w:r w:rsidR="0015195E">
        <w:rPr>
          <w:rFonts w:ascii="Arial" w:hAnsi="Arial" w:cs="Arial"/>
          <w:i/>
          <w:szCs w:val="24"/>
        </w:rPr>
        <w:t xml:space="preserve"> </w:t>
      </w:r>
      <w:r w:rsidR="0015195E" w:rsidRPr="0015195E">
        <w:rPr>
          <w:rFonts w:ascii="Arial" w:hAnsi="Arial" w:cs="Arial"/>
          <w:i/>
          <w:szCs w:val="24"/>
        </w:rPr>
        <w:t>era cessato in Israele,</w:t>
      </w:r>
      <w:r w:rsidR="0015195E">
        <w:rPr>
          <w:rFonts w:ascii="Arial" w:hAnsi="Arial" w:cs="Arial"/>
          <w:i/>
          <w:szCs w:val="24"/>
        </w:rPr>
        <w:t xml:space="preserve"> </w:t>
      </w:r>
      <w:r w:rsidR="0015195E" w:rsidRPr="0015195E">
        <w:rPr>
          <w:rFonts w:ascii="Arial" w:hAnsi="Arial" w:cs="Arial"/>
          <w:i/>
          <w:szCs w:val="24"/>
        </w:rPr>
        <w:t>finché non sorsi io, Dèbora,</w:t>
      </w:r>
      <w:r w:rsidR="0015195E">
        <w:rPr>
          <w:rFonts w:ascii="Arial" w:hAnsi="Arial" w:cs="Arial"/>
          <w:i/>
          <w:szCs w:val="24"/>
        </w:rPr>
        <w:t xml:space="preserve"> </w:t>
      </w:r>
      <w:r w:rsidR="0015195E" w:rsidRPr="0015195E">
        <w:rPr>
          <w:rFonts w:ascii="Arial" w:hAnsi="Arial" w:cs="Arial"/>
          <w:i/>
          <w:szCs w:val="24"/>
        </w:rPr>
        <w:t>finché non sorsi come madre in Israele.</w:t>
      </w:r>
      <w:r w:rsidR="0015195E">
        <w:rPr>
          <w:rFonts w:ascii="Arial" w:hAnsi="Arial" w:cs="Arial"/>
          <w:i/>
          <w:szCs w:val="24"/>
        </w:rPr>
        <w:t xml:space="preserve"> </w:t>
      </w:r>
      <w:r w:rsidRPr="0015195E">
        <w:rPr>
          <w:rFonts w:ascii="Arial" w:hAnsi="Arial" w:cs="Arial"/>
          <w:i/>
          <w:szCs w:val="24"/>
        </w:rPr>
        <w:t>Si</w:t>
      </w:r>
      <w:r w:rsidR="0015195E" w:rsidRPr="0015195E">
        <w:rPr>
          <w:rFonts w:ascii="Arial" w:hAnsi="Arial" w:cs="Arial"/>
          <w:i/>
          <w:szCs w:val="24"/>
        </w:rPr>
        <w:t xml:space="preserve"> preferivano dèi nuovi,</w:t>
      </w:r>
      <w:r w:rsidR="0015195E">
        <w:rPr>
          <w:rFonts w:ascii="Arial" w:hAnsi="Arial" w:cs="Arial"/>
          <w:i/>
          <w:szCs w:val="24"/>
        </w:rPr>
        <w:t xml:space="preserve"> </w:t>
      </w:r>
      <w:r w:rsidR="0015195E" w:rsidRPr="0015195E">
        <w:rPr>
          <w:rFonts w:ascii="Arial" w:hAnsi="Arial" w:cs="Arial"/>
          <w:i/>
          <w:szCs w:val="24"/>
        </w:rPr>
        <w:t>e allora la guerra fu alle porte,</w:t>
      </w:r>
      <w:r w:rsidR="0015195E">
        <w:rPr>
          <w:rFonts w:ascii="Arial" w:hAnsi="Arial" w:cs="Arial"/>
          <w:i/>
          <w:szCs w:val="24"/>
        </w:rPr>
        <w:t xml:space="preserve"> </w:t>
      </w:r>
      <w:r w:rsidR="0015195E" w:rsidRPr="0015195E">
        <w:rPr>
          <w:rFonts w:ascii="Arial" w:hAnsi="Arial" w:cs="Arial"/>
          <w:i/>
          <w:szCs w:val="24"/>
        </w:rPr>
        <w:t>ma scudo non si vedeva né lancia</w:t>
      </w:r>
      <w:r w:rsidR="0015195E">
        <w:rPr>
          <w:rFonts w:ascii="Arial" w:hAnsi="Arial" w:cs="Arial"/>
          <w:i/>
          <w:szCs w:val="24"/>
        </w:rPr>
        <w:t xml:space="preserve"> </w:t>
      </w:r>
      <w:r w:rsidR="0015195E" w:rsidRPr="0015195E">
        <w:rPr>
          <w:rFonts w:ascii="Arial" w:hAnsi="Arial" w:cs="Arial"/>
          <w:i/>
          <w:szCs w:val="24"/>
        </w:rPr>
        <w:t>per quarantamila in Israele.</w:t>
      </w:r>
      <w:r w:rsidR="0015195E">
        <w:rPr>
          <w:rFonts w:ascii="Arial" w:hAnsi="Arial" w:cs="Arial"/>
          <w:i/>
          <w:szCs w:val="24"/>
        </w:rPr>
        <w:t xml:space="preserve"> </w:t>
      </w:r>
      <w:r w:rsidRPr="0015195E">
        <w:rPr>
          <w:rFonts w:ascii="Arial" w:hAnsi="Arial" w:cs="Arial"/>
          <w:i/>
          <w:szCs w:val="24"/>
        </w:rPr>
        <w:t>Il</w:t>
      </w:r>
      <w:r w:rsidR="0015195E" w:rsidRPr="0015195E">
        <w:rPr>
          <w:rFonts w:ascii="Arial" w:hAnsi="Arial" w:cs="Arial"/>
          <w:i/>
          <w:szCs w:val="24"/>
        </w:rPr>
        <w:t xml:space="preserve"> mio cuore si volge ai comandanti d’Israele,</w:t>
      </w:r>
      <w:r w:rsidR="0015195E">
        <w:rPr>
          <w:rFonts w:ascii="Arial" w:hAnsi="Arial" w:cs="Arial"/>
          <w:i/>
          <w:szCs w:val="24"/>
        </w:rPr>
        <w:t xml:space="preserve"> </w:t>
      </w:r>
      <w:r w:rsidR="0015195E" w:rsidRPr="0015195E">
        <w:rPr>
          <w:rFonts w:ascii="Arial" w:hAnsi="Arial" w:cs="Arial"/>
          <w:i/>
          <w:szCs w:val="24"/>
        </w:rPr>
        <w:t>ai volontari tra il popolo:</w:t>
      </w:r>
      <w:r w:rsidR="0015195E">
        <w:rPr>
          <w:rFonts w:ascii="Arial" w:hAnsi="Arial" w:cs="Arial"/>
          <w:i/>
          <w:szCs w:val="24"/>
        </w:rPr>
        <w:t xml:space="preserve"> </w:t>
      </w:r>
      <w:r w:rsidR="0015195E" w:rsidRPr="0015195E">
        <w:rPr>
          <w:rFonts w:ascii="Arial" w:hAnsi="Arial" w:cs="Arial"/>
          <w:i/>
          <w:szCs w:val="24"/>
        </w:rPr>
        <w:t>benedite il Signore!</w:t>
      </w:r>
      <w:r w:rsidR="0015195E">
        <w:rPr>
          <w:rFonts w:ascii="Arial" w:hAnsi="Arial" w:cs="Arial"/>
          <w:i/>
          <w:szCs w:val="24"/>
        </w:rPr>
        <w:t xml:space="preserve"> </w:t>
      </w:r>
      <w:r w:rsidRPr="0015195E">
        <w:rPr>
          <w:rFonts w:ascii="Arial" w:hAnsi="Arial" w:cs="Arial"/>
          <w:i/>
          <w:szCs w:val="24"/>
        </w:rPr>
        <w:t>Voi</w:t>
      </w:r>
      <w:r w:rsidR="0015195E" w:rsidRPr="0015195E">
        <w:rPr>
          <w:rFonts w:ascii="Arial" w:hAnsi="Arial" w:cs="Arial"/>
          <w:i/>
          <w:szCs w:val="24"/>
        </w:rPr>
        <w:t xml:space="preserve"> che cavalcate asine bianche,</w:t>
      </w:r>
      <w:r w:rsidR="0015195E">
        <w:rPr>
          <w:rFonts w:ascii="Arial" w:hAnsi="Arial" w:cs="Arial"/>
          <w:i/>
          <w:szCs w:val="24"/>
        </w:rPr>
        <w:t xml:space="preserve"> </w:t>
      </w:r>
      <w:r w:rsidR="0015195E" w:rsidRPr="0015195E">
        <w:rPr>
          <w:rFonts w:ascii="Arial" w:hAnsi="Arial" w:cs="Arial"/>
          <w:i/>
          <w:szCs w:val="24"/>
        </w:rPr>
        <w:t>seduti su gualdrappe,</w:t>
      </w:r>
      <w:r w:rsidR="0015195E">
        <w:rPr>
          <w:rFonts w:ascii="Arial" w:hAnsi="Arial" w:cs="Arial"/>
          <w:i/>
          <w:szCs w:val="24"/>
        </w:rPr>
        <w:t xml:space="preserve"> </w:t>
      </w:r>
      <w:r w:rsidR="0015195E" w:rsidRPr="0015195E">
        <w:rPr>
          <w:rFonts w:ascii="Arial" w:hAnsi="Arial" w:cs="Arial"/>
          <w:i/>
          <w:szCs w:val="24"/>
        </w:rPr>
        <w:t>voi che procedete sulla via, meditate;</w:t>
      </w:r>
      <w:r w:rsidR="0015195E">
        <w:rPr>
          <w:rFonts w:ascii="Arial" w:hAnsi="Arial" w:cs="Arial"/>
          <w:i/>
          <w:szCs w:val="24"/>
        </w:rPr>
        <w:t xml:space="preserve"> </w:t>
      </w:r>
      <w:r w:rsidRPr="0015195E">
        <w:rPr>
          <w:rFonts w:ascii="Arial" w:hAnsi="Arial" w:cs="Arial"/>
          <w:i/>
          <w:szCs w:val="24"/>
        </w:rPr>
        <w:t>unitevi</w:t>
      </w:r>
      <w:r w:rsidR="0015195E" w:rsidRPr="0015195E">
        <w:rPr>
          <w:rFonts w:ascii="Arial" w:hAnsi="Arial" w:cs="Arial"/>
          <w:i/>
          <w:szCs w:val="24"/>
        </w:rPr>
        <w:t xml:space="preserve"> al grido degli uomini</w:t>
      </w:r>
      <w:r w:rsidR="0015195E">
        <w:rPr>
          <w:rFonts w:ascii="Arial" w:hAnsi="Arial" w:cs="Arial"/>
          <w:i/>
          <w:szCs w:val="24"/>
        </w:rPr>
        <w:t xml:space="preserve"> </w:t>
      </w:r>
      <w:r w:rsidR="0015195E" w:rsidRPr="0015195E">
        <w:rPr>
          <w:rFonts w:ascii="Arial" w:hAnsi="Arial" w:cs="Arial"/>
          <w:i/>
          <w:szCs w:val="24"/>
        </w:rPr>
        <w:t>schierati fra gli abbeveratoi:</w:t>
      </w:r>
      <w:r w:rsidR="0015195E">
        <w:rPr>
          <w:rFonts w:ascii="Arial" w:hAnsi="Arial" w:cs="Arial"/>
          <w:i/>
          <w:szCs w:val="24"/>
        </w:rPr>
        <w:t xml:space="preserve"> </w:t>
      </w:r>
      <w:r w:rsidR="0015195E" w:rsidRPr="0015195E">
        <w:rPr>
          <w:rFonts w:ascii="Arial" w:hAnsi="Arial" w:cs="Arial"/>
          <w:i/>
          <w:szCs w:val="24"/>
        </w:rPr>
        <w:t>là essi proclamano le vittorie del Signore,</w:t>
      </w:r>
      <w:r w:rsidR="0015195E">
        <w:rPr>
          <w:rFonts w:ascii="Arial" w:hAnsi="Arial" w:cs="Arial"/>
          <w:i/>
          <w:szCs w:val="24"/>
        </w:rPr>
        <w:t xml:space="preserve"> </w:t>
      </w:r>
      <w:r w:rsidR="0015195E" w:rsidRPr="0015195E">
        <w:rPr>
          <w:rFonts w:ascii="Arial" w:hAnsi="Arial" w:cs="Arial"/>
          <w:i/>
          <w:szCs w:val="24"/>
        </w:rPr>
        <w:t>le vittorie del suo potere in Israele,</w:t>
      </w:r>
      <w:r w:rsidR="0015195E">
        <w:rPr>
          <w:rFonts w:ascii="Arial" w:hAnsi="Arial" w:cs="Arial"/>
          <w:i/>
          <w:szCs w:val="24"/>
        </w:rPr>
        <w:t xml:space="preserve"> </w:t>
      </w:r>
      <w:r w:rsidR="0015195E" w:rsidRPr="0015195E">
        <w:rPr>
          <w:rFonts w:ascii="Arial" w:hAnsi="Arial" w:cs="Arial"/>
          <w:i/>
          <w:szCs w:val="24"/>
        </w:rPr>
        <w:t>quando scese alle porte il popolo del Signore.</w:t>
      </w:r>
      <w:r w:rsidR="0015195E">
        <w:rPr>
          <w:rFonts w:ascii="Arial" w:hAnsi="Arial" w:cs="Arial"/>
          <w:i/>
          <w:szCs w:val="24"/>
        </w:rPr>
        <w:t xml:space="preserve"> </w:t>
      </w:r>
      <w:r w:rsidRPr="0015195E">
        <w:rPr>
          <w:rFonts w:ascii="Arial" w:hAnsi="Arial" w:cs="Arial"/>
          <w:i/>
          <w:szCs w:val="24"/>
        </w:rPr>
        <w:t>Déstati</w:t>
      </w:r>
      <w:r w:rsidR="0015195E" w:rsidRPr="0015195E">
        <w:rPr>
          <w:rFonts w:ascii="Arial" w:hAnsi="Arial" w:cs="Arial"/>
          <w:i/>
          <w:szCs w:val="24"/>
        </w:rPr>
        <w:t>, déstati, o Dèbora,</w:t>
      </w:r>
      <w:r w:rsidR="0015195E">
        <w:rPr>
          <w:rFonts w:ascii="Arial" w:hAnsi="Arial" w:cs="Arial"/>
          <w:i/>
          <w:szCs w:val="24"/>
        </w:rPr>
        <w:t xml:space="preserve"> </w:t>
      </w:r>
      <w:r w:rsidR="0015195E" w:rsidRPr="0015195E">
        <w:rPr>
          <w:rFonts w:ascii="Arial" w:hAnsi="Arial" w:cs="Arial"/>
          <w:i/>
          <w:szCs w:val="24"/>
        </w:rPr>
        <w:t>déstati, déstati, intona un canto!</w:t>
      </w:r>
      <w:r w:rsidR="0015195E">
        <w:rPr>
          <w:rFonts w:ascii="Arial" w:hAnsi="Arial" w:cs="Arial"/>
          <w:i/>
          <w:szCs w:val="24"/>
        </w:rPr>
        <w:t xml:space="preserve"> </w:t>
      </w:r>
      <w:r w:rsidR="0015195E" w:rsidRPr="0015195E">
        <w:rPr>
          <w:rFonts w:ascii="Arial" w:hAnsi="Arial" w:cs="Arial"/>
          <w:i/>
          <w:szCs w:val="24"/>
        </w:rPr>
        <w:t>Sorgi, Barak, e cattura i tuoi prigionieri,</w:t>
      </w:r>
      <w:r w:rsidR="0015195E">
        <w:rPr>
          <w:rFonts w:ascii="Arial" w:hAnsi="Arial" w:cs="Arial"/>
          <w:i/>
          <w:szCs w:val="24"/>
        </w:rPr>
        <w:t xml:space="preserve"> </w:t>
      </w:r>
      <w:r w:rsidR="0015195E" w:rsidRPr="0015195E">
        <w:rPr>
          <w:rFonts w:ascii="Arial" w:hAnsi="Arial" w:cs="Arial"/>
          <w:i/>
          <w:szCs w:val="24"/>
        </w:rPr>
        <w:t>o figlio di Abinòam!</w:t>
      </w:r>
      <w:r w:rsidR="0015195E">
        <w:rPr>
          <w:rFonts w:ascii="Arial" w:hAnsi="Arial" w:cs="Arial"/>
          <w:i/>
          <w:szCs w:val="24"/>
        </w:rPr>
        <w:t xml:space="preserve"> </w:t>
      </w:r>
      <w:r w:rsidRPr="0015195E">
        <w:rPr>
          <w:rFonts w:ascii="Arial" w:hAnsi="Arial" w:cs="Arial"/>
          <w:i/>
          <w:szCs w:val="24"/>
        </w:rPr>
        <w:t>Allora</w:t>
      </w:r>
      <w:r w:rsidR="0015195E" w:rsidRPr="0015195E">
        <w:rPr>
          <w:rFonts w:ascii="Arial" w:hAnsi="Arial" w:cs="Arial"/>
          <w:i/>
          <w:szCs w:val="24"/>
        </w:rPr>
        <w:t xml:space="preserve"> scesero i fuggiaschi</w:t>
      </w:r>
      <w:r w:rsidR="0015195E">
        <w:rPr>
          <w:rFonts w:ascii="Arial" w:hAnsi="Arial" w:cs="Arial"/>
          <w:i/>
          <w:szCs w:val="24"/>
        </w:rPr>
        <w:t xml:space="preserve"> </w:t>
      </w:r>
      <w:r w:rsidR="0015195E" w:rsidRPr="0015195E">
        <w:rPr>
          <w:rFonts w:ascii="Arial" w:hAnsi="Arial" w:cs="Arial"/>
          <w:i/>
          <w:szCs w:val="24"/>
        </w:rPr>
        <w:t>per unirsi ai prìncipi;</w:t>
      </w:r>
      <w:r w:rsidR="0015195E">
        <w:rPr>
          <w:rFonts w:ascii="Arial" w:hAnsi="Arial" w:cs="Arial"/>
          <w:i/>
          <w:szCs w:val="24"/>
        </w:rPr>
        <w:t xml:space="preserve"> </w:t>
      </w:r>
      <w:r w:rsidR="0015195E" w:rsidRPr="0015195E">
        <w:rPr>
          <w:rFonts w:ascii="Arial" w:hAnsi="Arial" w:cs="Arial"/>
          <w:i/>
          <w:szCs w:val="24"/>
        </w:rPr>
        <w:t>il popolo del Signore</w:t>
      </w:r>
      <w:r w:rsidR="0015195E">
        <w:rPr>
          <w:rFonts w:ascii="Arial" w:hAnsi="Arial" w:cs="Arial"/>
          <w:i/>
          <w:szCs w:val="24"/>
        </w:rPr>
        <w:t xml:space="preserve"> </w:t>
      </w:r>
      <w:r w:rsidR="0015195E" w:rsidRPr="0015195E">
        <w:rPr>
          <w:rFonts w:ascii="Arial" w:hAnsi="Arial" w:cs="Arial"/>
          <w:i/>
          <w:szCs w:val="24"/>
        </w:rPr>
        <w:t>scese a sua difesa tra gli eroi.</w:t>
      </w:r>
      <w:r w:rsidR="0015195E">
        <w:rPr>
          <w:rFonts w:ascii="Arial" w:hAnsi="Arial" w:cs="Arial"/>
          <w:i/>
          <w:szCs w:val="24"/>
        </w:rPr>
        <w:t xml:space="preserve"> </w:t>
      </w:r>
      <w:r w:rsidRPr="0015195E">
        <w:rPr>
          <w:rFonts w:ascii="Arial" w:hAnsi="Arial" w:cs="Arial"/>
          <w:i/>
          <w:szCs w:val="24"/>
        </w:rPr>
        <w:t>Quelli</w:t>
      </w:r>
      <w:r w:rsidR="0015195E" w:rsidRPr="0015195E">
        <w:rPr>
          <w:rFonts w:ascii="Arial" w:hAnsi="Arial" w:cs="Arial"/>
          <w:i/>
          <w:szCs w:val="24"/>
        </w:rPr>
        <w:t xml:space="preserve"> della stirpe di </w:t>
      </w:r>
      <w:r w:rsidR="0015195E" w:rsidRPr="0015195E">
        <w:rPr>
          <w:rFonts w:ascii="Arial" w:hAnsi="Arial" w:cs="Arial"/>
          <w:i/>
          <w:szCs w:val="24"/>
        </w:rPr>
        <w:lastRenderedPageBreak/>
        <w:t>Èfraim</w:t>
      </w:r>
      <w:r w:rsidR="0015195E">
        <w:rPr>
          <w:rFonts w:ascii="Arial" w:hAnsi="Arial" w:cs="Arial"/>
          <w:i/>
          <w:szCs w:val="24"/>
        </w:rPr>
        <w:t xml:space="preserve"> </w:t>
      </w:r>
      <w:r w:rsidR="0015195E" w:rsidRPr="0015195E">
        <w:rPr>
          <w:rFonts w:ascii="Arial" w:hAnsi="Arial" w:cs="Arial"/>
          <w:i/>
          <w:szCs w:val="24"/>
        </w:rPr>
        <w:t>scesero nella pianura,</w:t>
      </w:r>
      <w:r w:rsidR="0015195E">
        <w:rPr>
          <w:rFonts w:ascii="Arial" w:hAnsi="Arial" w:cs="Arial"/>
          <w:i/>
          <w:szCs w:val="24"/>
        </w:rPr>
        <w:t xml:space="preserve"> </w:t>
      </w:r>
      <w:r w:rsidR="0015195E" w:rsidRPr="0015195E">
        <w:rPr>
          <w:rFonts w:ascii="Arial" w:hAnsi="Arial" w:cs="Arial"/>
          <w:i/>
          <w:szCs w:val="24"/>
        </w:rPr>
        <w:t>ti seguì Beniamino fra le tue truppe.</w:t>
      </w:r>
      <w:r w:rsidR="0015195E">
        <w:rPr>
          <w:rFonts w:ascii="Arial" w:hAnsi="Arial" w:cs="Arial"/>
          <w:i/>
          <w:szCs w:val="24"/>
        </w:rPr>
        <w:t xml:space="preserve"> </w:t>
      </w:r>
      <w:r w:rsidR="0015195E" w:rsidRPr="0015195E">
        <w:rPr>
          <w:rFonts w:ascii="Arial" w:hAnsi="Arial" w:cs="Arial"/>
          <w:i/>
          <w:szCs w:val="24"/>
        </w:rPr>
        <w:t>Dalla stirpe di Machir scesero i comandanti</w:t>
      </w:r>
      <w:r w:rsidR="0015195E">
        <w:rPr>
          <w:rFonts w:ascii="Arial" w:hAnsi="Arial" w:cs="Arial"/>
          <w:i/>
          <w:szCs w:val="24"/>
        </w:rPr>
        <w:t xml:space="preserve"> </w:t>
      </w:r>
      <w:r w:rsidR="0015195E" w:rsidRPr="0015195E">
        <w:rPr>
          <w:rFonts w:ascii="Arial" w:hAnsi="Arial" w:cs="Arial"/>
          <w:i/>
          <w:szCs w:val="24"/>
        </w:rPr>
        <w:t>e da Zàbulon chi impugna lo scettro del comando.</w:t>
      </w:r>
      <w:r w:rsidR="0015195E">
        <w:rPr>
          <w:rFonts w:ascii="Arial" w:hAnsi="Arial" w:cs="Arial"/>
          <w:i/>
          <w:szCs w:val="24"/>
        </w:rPr>
        <w:t xml:space="preserve"> </w:t>
      </w:r>
      <w:r w:rsidRPr="0015195E">
        <w:rPr>
          <w:rFonts w:ascii="Arial" w:hAnsi="Arial" w:cs="Arial"/>
          <w:i/>
          <w:szCs w:val="24"/>
        </w:rPr>
        <w:t>I</w:t>
      </w:r>
      <w:r w:rsidR="0015195E" w:rsidRPr="0015195E">
        <w:rPr>
          <w:rFonts w:ascii="Arial" w:hAnsi="Arial" w:cs="Arial"/>
          <w:i/>
          <w:szCs w:val="24"/>
        </w:rPr>
        <w:t xml:space="preserve"> prìncipi di Ìssacar mossero con Dèbora,</w:t>
      </w:r>
      <w:r w:rsidR="0015195E">
        <w:rPr>
          <w:rFonts w:ascii="Arial" w:hAnsi="Arial" w:cs="Arial"/>
          <w:i/>
          <w:szCs w:val="24"/>
        </w:rPr>
        <w:t xml:space="preserve"> </w:t>
      </w:r>
      <w:r w:rsidR="0015195E" w:rsidRPr="0015195E">
        <w:rPr>
          <w:rFonts w:ascii="Arial" w:hAnsi="Arial" w:cs="Arial"/>
          <w:i/>
          <w:szCs w:val="24"/>
        </w:rPr>
        <w:t>Barak si lanciò sui suoi passi nella pianura.</w:t>
      </w:r>
      <w:r w:rsidR="0015195E">
        <w:rPr>
          <w:rFonts w:ascii="Arial" w:hAnsi="Arial" w:cs="Arial"/>
          <w:i/>
          <w:szCs w:val="24"/>
        </w:rPr>
        <w:t xml:space="preserve"> </w:t>
      </w:r>
      <w:r w:rsidR="0015195E" w:rsidRPr="0015195E">
        <w:rPr>
          <w:rFonts w:ascii="Arial" w:hAnsi="Arial" w:cs="Arial"/>
          <w:i/>
          <w:szCs w:val="24"/>
        </w:rPr>
        <w:t>Nei territori di Ruben grandi erano le esitazioni.</w:t>
      </w:r>
      <w:r w:rsidR="0015195E">
        <w:rPr>
          <w:rFonts w:ascii="Arial" w:hAnsi="Arial" w:cs="Arial"/>
          <w:i/>
          <w:szCs w:val="24"/>
        </w:rPr>
        <w:t xml:space="preserve"> </w:t>
      </w:r>
      <w:r w:rsidRPr="0015195E">
        <w:rPr>
          <w:rFonts w:ascii="Arial" w:hAnsi="Arial" w:cs="Arial"/>
          <w:i/>
          <w:szCs w:val="24"/>
        </w:rPr>
        <w:t>Perché</w:t>
      </w:r>
      <w:r w:rsidR="0015195E" w:rsidRPr="0015195E">
        <w:rPr>
          <w:rFonts w:ascii="Arial" w:hAnsi="Arial" w:cs="Arial"/>
          <w:i/>
          <w:szCs w:val="24"/>
        </w:rPr>
        <w:t xml:space="preserve"> sei rimasto seduto tra gli ovili</w:t>
      </w:r>
      <w:r w:rsidR="0015195E">
        <w:rPr>
          <w:rFonts w:ascii="Arial" w:hAnsi="Arial" w:cs="Arial"/>
          <w:i/>
          <w:szCs w:val="24"/>
        </w:rPr>
        <w:t xml:space="preserve"> </w:t>
      </w:r>
      <w:r w:rsidR="0015195E" w:rsidRPr="0015195E">
        <w:rPr>
          <w:rFonts w:ascii="Arial" w:hAnsi="Arial" w:cs="Arial"/>
          <w:i/>
          <w:szCs w:val="24"/>
        </w:rPr>
        <w:t>ad ascoltare le zampogne dei pastori?</w:t>
      </w:r>
      <w:r w:rsidR="0015195E">
        <w:rPr>
          <w:rFonts w:ascii="Arial" w:hAnsi="Arial" w:cs="Arial"/>
          <w:i/>
          <w:szCs w:val="24"/>
        </w:rPr>
        <w:t xml:space="preserve"> </w:t>
      </w:r>
      <w:r w:rsidR="0015195E" w:rsidRPr="0015195E">
        <w:rPr>
          <w:rFonts w:ascii="Arial" w:hAnsi="Arial" w:cs="Arial"/>
          <w:i/>
          <w:szCs w:val="24"/>
        </w:rPr>
        <w:t>Nei territori di Ruben grandi erano le dispute.</w:t>
      </w:r>
      <w:r w:rsidR="0015195E">
        <w:rPr>
          <w:rFonts w:ascii="Arial" w:hAnsi="Arial" w:cs="Arial"/>
          <w:i/>
          <w:szCs w:val="24"/>
        </w:rPr>
        <w:t xml:space="preserve"> </w:t>
      </w:r>
      <w:r w:rsidRPr="0015195E">
        <w:rPr>
          <w:rFonts w:ascii="Arial" w:hAnsi="Arial" w:cs="Arial"/>
          <w:i/>
          <w:szCs w:val="24"/>
        </w:rPr>
        <w:t>Gàlaad</w:t>
      </w:r>
      <w:r w:rsidR="0015195E" w:rsidRPr="0015195E">
        <w:rPr>
          <w:rFonts w:ascii="Arial" w:hAnsi="Arial" w:cs="Arial"/>
          <w:i/>
          <w:szCs w:val="24"/>
        </w:rPr>
        <w:t xml:space="preserve"> sta fermo oltre il Giordano</w:t>
      </w:r>
      <w:r w:rsidR="0015195E">
        <w:rPr>
          <w:rFonts w:ascii="Arial" w:hAnsi="Arial" w:cs="Arial"/>
          <w:i/>
          <w:szCs w:val="24"/>
        </w:rPr>
        <w:t xml:space="preserve"> </w:t>
      </w:r>
      <w:r w:rsidR="0015195E" w:rsidRPr="0015195E">
        <w:rPr>
          <w:rFonts w:ascii="Arial" w:hAnsi="Arial" w:cs="Arial"/>
          <w:i/>
          <w:szCs w:val="24"/>
        </w:rPr>
        <w:t>e Dan perché va peregrinando sulle navi?</w:t>
      </w:r>
      <w:r w:rsidR="0015195E">
        <w:rPr>
          <w:rFonts w:ascii="Arial" w:hAnsi="Arial" w:cs="Arial"/>
          <w:i/>
          <w:szCs w:val="24"/>
        </w:rPr>
        <w:t xml:space="preserve"> </w:t>
      </w:r>
      <w:r w:rsidR="0015195E" w:rsidRPr="0015195E">
        <w:rPr>
          <w:rFonts w:ascii="Arial" w:hAnsi="Arial" w:cs="Arial"/>
          <w:i/>
          <w:szCs w:val="24"/>
        </w:rPr>
        <w:t>Aser si è stabilito lungo la riva del mare</w:t>
      </w:r>
      <w:r w:rsidR="0015195E">
        <w:rPr>
          <w:rFonts w:ascii="Arial" w:hAnsi="Arial" w:cs="Arial"/>
          <w:i/>
          <w:szCs w:val="24"/>
        </w:rPr>
        <w:t xml:space="preserve"> </w:t>
      </w:r>
      <w:r w:rsidR="0015195E" w:rsidRPr="0015195E">
        <w:rPr>
          <w:rFonts w:ascii="Arial" w:hAnsi="Arial" w:cs="Arial"/>
          <w:i/>
          <w:szCs w:val="24"/>
        </w:rPr>
        <w:t>e presso le sue insenature dimora.</w:t>
      </w:r>
      <w:r w:rsidR="0015195E">
        <w:rPr>
          <w:rFonts w:ascii="Arial" w:hAnsi="Arial" w:cs="Arial"/>
          <w:i/>
          <w:szCs w:val="24"/>
        </w:rPr>
        <w:t xml:space="preserve"> </w:t>
      </w:r>
      <w:r w:rsidRPr="0015195E">
        <w:rPr>
          <w:rFonts w:ascii="Arial" w:hAnsi="Arial" w:cs="Arial"/>
          <w:i/>
          <w:szCs w:val="24"/>
        </w:rPr>
        <w:t>Zàbulon</w:t>
      </w:r>
      <w:r w:rsidR="0015195E" w:rsidRPr="0015195E">
        <w:rPr>
          <w:rFonts w:ascii="Arial" w:hAnsi="Arial" w:cs="Arial"/>
          <w:i/>
          <w:szCs w:val="24"/>
        </w:rPr>
        <w:t xml:space="preserve"> invece è un popolo che si è esposto alla morte,</w:t>
      </w:r>
      <w:r w:rsidR="0015195E">
        <w:rPr>
          <w:rFonts w:ascii="Arial" w:hAnsi="Arial" w:cs="Arial"/>
          <w:i/>
          <w:szCs w:val="24"/>
        </w:rPr>
        <w:t xml:space="preserve"> </w:t>
      </w:r>
      <w:r w:rsidR="0015195E" w:rsidRPr="0015195E">
        <w:rPr>
          <w:rFonts w:ascii="Arial" w:hAnsi="Arial" w:cs="Arial"/>
          <w:i/>
          <w:szCs w:val="24"/>
        </w:rPr>
        <w:t>come Nèftali, sui poggi della campagna!</w:t>
      </w:r>
      <w:r w:rsidR="0015195E">
        <w:rPr>
          <w:rFonts w:ascii="Arial" w:hAnsi="Arial" w:cs="Arial"/>
          <w:i/>
          <w:szCs w:val="24"/>
        </w:rPr>
        <w:t xml:space="preserve"> </w:t>
      </w:r>
      <w:r w:rsidRPr="0015195E">
        <w:rPr>
          <w:rFonts w:ascii="Arial" w:hAnsi="Arial" w:cs="Arial"/>
          <w:i/>
          <w:szCs w:val="24"/>
        </w:rPr>
        <w:t>Vennero</w:t>
      </w:r>
      <w:r w:rsidR="0015195E" w:rsidRPr="0015195E">
        <w:rPr>
          <w:rFonts w:ascii="Arial" w:hAnsi="Arial" w:cs="Arial"/>
          <w:i/>
          <w:szCs w:val="24"/>
        </w:rPr>
        <w:t xml:space="preserve"> i re, diedero battaglia,</w:t>
      </w:r>
      <w:r w:rsidR="0015195E">
        <w:rPr>
          <w:rFonts w:ascii="Arial" w:hAnsi="Arial" w:cs="Arial"/>
          <w:i/>
          <w:szCs w:val="24"/>
        </w:rPr>
        <w:t xml:space="preserve"> </w:t>
      </w:r>
      <w:r w:rsidR="0015195E" w:rsidRPr="0015195E">
        <w:rPr>
          <w:rFonts w:ascii="Arial" w:hAnsi="Arial" w:cs="Arial"/>
          <w:i/>
          <w:szCs w:val="24"/>
        </w:rPr>
        <w:t>combatterono i re di Canaan</w:t>
      </w:r>
      <w:r w:rsidR="0015195E">
        <w:rPr>
          <w:rFonts w:ascii="Arial" w:hAnsi="Arial" w:cs="Arial"/>
          <w:i/>
          <w:szCs w:val="24"/>
        </w:rPr>
        <w:t xml:space="preserve"> </w:t>
      </w:r>
      <w:r w:rsidR="0015195E" w:rsidRPr="0015195E">
        <w:rPr>
          <w:rFonts w:ascii="Arial" w:hAnsi="Arial" w:cs="Arial"/>
          <w:i/>
          <w:szCs w:val="24"/>
        </w:rPr>
        <w:t>a Taanac, presso le acque di Meghiddo,</w:t>
      </w:r>
      <w:r w:rsidR="0015195E">
        <w:rPr>
          <w:rFonts w:ascii="Arial" w:hAnsi="Arial" w:cs="Arial"/>
          <w:i/>
          <w:szCs w:val="24"/>
        </w:rPr>
        <w:t xml:space="preserve"> </w:t>
      </w:r>
      <w:r w:rsidR="0015195E" w:rsidRPr="0015195E">
        <w:rPr>
          <w:rFonts w:ascii="Arial" w:hAnsi="Arial" w:cs="Arial"/>
          <w:i/>
          <w:szCs w:val="24"/>
        </w:rPr>
        <w:t>ma non riportarono bottino d’argento.</w:t>
      </w:r>
      <w:r w:rsidR="0015195E">
        <w:rPr>
          <w:rFonts w:ascii="Arial" w:hAnsi="Arial" w:cs="Arial"/>
          <w:i/>
          <w:szCs w:val="24"/>
        </w:rPr>
        <w:t xml:space="preserve"> </w:t>
      </w:r>
      <w:r w:rsidRPr="0015195E">
        <w:rPr>
          <w:rFonts w:ascii="Arial" w:hAnsi="Arial" w:cs="Arial"/>
          <w:i/>
          <w:szCs w:val="24"/>
        </w:rPr>
        <w:t>Dal</w:t>
      </w:r>
      <w:r w:rsidR="0015195E" w:rsidRPr="0015195E">
        <w:rPr>
          <w:rFonts w:ascii="Arial" w:hAnsi="Arial" w:cs="Arial"/>
          <w:i/>
          <w:szCs w:val="24"/>
        </w:rPr>
        <w:t xml:space="preserve"> cielo le stelle diedero battaglia,</w:t>
      </w:r>
      <w:r w:rsidR="0015195E">
        <w:rPr>
          <w:rFonts w:ascii="Arial" w:hAnsi="Arial" w:cs="Arial"/>
          <w:i/>
          <w:szCs w:val="24"/>
        </w:rPr>
        <w:t xml:space="preserve"> </w:t>
      </w:r>
      <w:r w:rsidR="0015195E" w:rsidRPr="0015195E">
        <w:rPr>
          <w:rFonts w:ascii="Arial" w:hAnsi="Arial" w:cs="Arial"/>
          <w:i/>
          <w:szCs w:val="24"/>
        </w:rPr>
        <w:t>dalle loro orbite combatterono contro Sìsara.</w:t>
      </w:r>
      <w:r w:rsidR="0015195E">
        <w:rPr>
          <w:rFonts w:ascii="Arial" w:hAnsi="Arial" w:cs="Arial"/>
          <w:i/>
          <w:szCs w:val="24"/>
        </w:rPr>
        <w:t xml:space="preserve"> </w:t>
      </w:r>
      <w:r w:rsidRPr="0015195E">
        <w:rPr>
          <w:rFonts w:ascii="Arial" w:hAnsi="Arial" w:cs="Arial"/>
          <w:i/>
          <w:szCs w:val="24"/>
        </w:rPr>
        <w:t>Il</w:t>
      </w:r>
      <w:r w:rsidR="0015195E" w:rsidRPr="0015195E">
        <w:rPr>
          <w:rFonts w:ascii="Arial" w:hAnsi="Arial" w:cs="Arial"/>
          <w:i/>
          <w:szCs w:val="24"/>
        </w:rPr>
        <w:t xml:space="preserve"> torrente Kison li travolse;</w:t>
      </w:r>
      <w:r w:rsidR="0015195E">
        <w:rPr>
          <w:rFonts w:ascii="Arial" w:hAnsi="Arial" w:cs="Arial"/>
          <w:i/>
          <w:szCs w:val="24"/>
        </w:rPr>
        <w:t xml:space="preserve"> </w:t>
      </w:r>
      <w:r w:rsidR="0015195E" w:rsidRPr="0015195E">
        <w:rPr>
          <w:rFonts w:ascii="Arial" w:hAnsi="Arial" w:cs="Arial"/>
          <w:i/>
          <w:szCs w:val="24"/>
        </w:rPr>
        <w:t>torrente impetuoso fu il torrente Kison.</w:t>
      </w:r>
      <w:r w:rsidR="0015195E">
        <w:rPr>
          <w:rFonts w:ascii="Arial" w:hAnsi="Arial" w:cs="Arial"/>
          <w:i/>
          <w:szCs w:val="24"/>
        </w:rPr>
        <w:t xml:space="preserve"> </w:t>
      </w:r>
      <w:r w:rsidR="0015195E" w:rsidRPr="0015195E">
        <w:rPr>
          <w:rFonts w:ascii="Arial" w:hAnsi="Arial" w:cs="Arial"/>
          <w:i/>
          <w:szCs w:val="24"/>
        </w:rPr>
        <w:t>Anima mia, marcia con forza!</w:t>
      </w:r>
      <w:r w:rsidR="0015195E">
        <w:rPr>
          <w:rFonts w:ascii="Arial" w:hAnsi="Arial" w:cs="Arial"/>
          <w:i/>
          <w:szCs w:val="24"/>
        </w:rPr>
        <w:t xml:space="preserve"> </w:t>
      </w:r>
      <w:r w:rsidRPr="0015195E">
        <w:rPr>
          <w:rFonts w:ascii="Arial" w:hAnsi="Arial" w:cs="Arial"/>
          <w:i/>
          <w:szCs w:val="24"/>
        </w:rPr>
        <w:t>Allora</w:t>
      </w:r>
      <w:r w:rsidR="0015195E" w:rsidRPr="0015195E">
        <w:rPr>
          <w:rFonts w:ascii="Arial" w:hAnsi="Arial" w:cs="Arial"/>
          <w:i/>
          <w:szCs w:val="24"/>
        </w:rPr>
        <w:t xml:space="preserve"> martellarono gli zoccoli dei cavalli</w:t>
      </w:r>
      <w:r w:rsidR="0015195E">
        <w:rPr>
          <w:rFonts w:ascii="Arial" w:hAnsi="Arial" w:cs="Arial"/>
          <w:i/>
          <w:szCs w:val="24"/>
        </w:rPr>
        <w:t xml:space="preserve"> </w:t>
      </w:r>
      <w:r w:rsidR="0015195E" w:rsidRPr="0015195E">
        <w:rPr>
          <w:rFonts w:ascii="Arial" w:hAnsi="Arial" w:cs="Arial"/>
          <w:i/>
          <w:szCs w:val="24"/>
        </w:rPr>
        <w:t>al galoppo, al galoppo dei destrieri.</w:t>
      </w:r>
      <w:r w:rsidR="0015195E">
        <w:rPr>
          <w:rFonts w:ascii="Arial" w:hAnsi="Arial" w:cs="Arial"/>
          <w:i/>
          <w:szCs w:val="24"/>
        </w:rPr>
        <w:t xml:space="preserve"> </w:t>
      </w:r>
      <w:r w:rsidRPr="0015195E">
        <w:rPr>
          <w:rFonts w:ascii="Arial" w:hAnsi="Arial" w:cs="Arial"/>
          <w:i/>
          <w:szCs w:val="24"/>
        </w:rPr>
        <w:t>Maledite</w:t>
      </w:r>
      <w:r w:rsidR="0015195E" w:rsidRPr="0015195E">
        <w:rPr>
          <w:rFonts w:ascii="Arial" w:hAnsi="Arial" w:cs="Arial"/>
          <w:i/>
          <w:szCs w:val="24"/>
        </w:rPr>
        <w:t xml:space="preserve"> Meroz – dice l’angelo del Signore –,</w:t>
      </w:r>
      <w:r w:rsidR="0015195E">
        <w:rPr>
          <w:rFonts w:ascii="Arial" w:hAnsi="Arial" w:cs="Arial"/>
          <w:i/>
          <w:szCs w:val="24"/>
        </w:rPr>
        <w:t xml:space="preserve"> </w:t>
      </w:r>
      <w:r w:rsidR="0015195E" w:rsidRPr="0015195E">
        <w:rPr>
          <w:rFonts w:ascii="Arial" w:hAnsi="Arial" w:cs="Arial"/>
          <w:i/>
          <w:szCs w:val="24"/>
        </w:rPr>
        <w:t>maledite, maledite i suoi abitanti,</w:t>
      </w:r>
      <w:r w:rsidR="0015195E">
        <w:rPr>
          <w:rFonts w:ascii="Arial" w:hAnsi="Arial" w:cs="Arial"/>
          <w:i/>
          <w:szCs w:val="24"/>
        </w:rPr>
        <w:t xml:space="preserve"> </w:t>
      </w:r>
      <w:r w:rsidR="0015195E" w:rsidRPr="0015195E">
        <w:rPr>
          <w:rFonts w:ascii="Arial" w:hAnsi="Arial" w:cs="Arial"/>
          <w:i/>
          <w:szCs w:val="24"/>
        </w:rPr>
        <w:t>perché non vennero in aiuto al Signore,</w:t>
      </w:r>
      <w:r w:rsidR="0015195E">
        <w:rPr>
          <w:rFonts w:ascii="Arial" w:hAnsi="Arial" w:cs="Arial"/>
          <w:i/>
          <w:szCs w:val="24"/>
        </w:rPr>
        <w:t xml:space="preserve"> </w:t>
      </w:r>
      <w:r w:rsidR="0015195E" w:rsidRPr="0015195E">
        <w:rPr>
          <w:rFonts w:ascii="Arial" w:hAnsi="Arial" w:cs="Arial"/>
          <w:i/>
          <w:szCs w:val="24"/>
        </w:rPr>
        <w:t>in aiuto al Signore tra gli eroi.</w:t>
      </w:r>
      <w:r w:rsidR="0015195E">
        <w:rPr>
          <w:rFonts w:ascii="Arial" w:hAnsi="Arial" w:cs="Arial"/>
          <w:i/>
          <w:szCs w:val="24"/>
        </w:rPr>
        <w:t xml:space="preserve"> </w:t>
      </w:r>
      <w:r w:rsidRPr="0015195E">
        <w:rPr>
          <w:rFonts w:ascii="Arial" w:hAnsi="Arial" w:cs="Arial"/>
          <w:i/>
          <w:szCs w:val="24"/>
        </w:rPr>
        <w:t>Sia</w:t>
      </w:r>
      <w:r w:rsidR="0015195E" w:rsidRPr="0015195E">
        <w:rPr>
          <w:rFonts w:ascii="Arial" w:hAnsi="Arial" w:cs="Arial"/>
          <w:i/>
          <w:szCs w:val="24"/>
        </w:rPr>
        <w:t xml:space="preserve"> benedetta fra le donne Giaele,</w:t>
      </w:r>
      <w:r w:rsidR="0015195E">
        <w:rPr>
          <w:rFonts w:ascii="Arial" w:hAnsi="Arial" w:cs="Arial"/>
          <w:i/>
          <w:szCs w:val="24"/>
        </w:rPr>
        <w:t xml:space="preserve"> </w:t>
      </w:r>
      <w:r w:rsidR="0015195E" w:rsidRPr="0015195E">
        <w:rPr>
          <w:rFonts w:ascii="Arial" w:hAnsi="Arial" w:cs="Arial"/>
          <w:i/>
          <w:szCs w:val="24"/>
        </w:rPr>
        <w:t>la moglie di Cheber il Kenita,</w:t>
      </w:r>
      <w:r w:rsidR="0015195E">
        <w:rPr>
          <w:rFonts w:ascii="Arial" w:hAnsi="Arial" w:cs="Arial"/>
          <w:i/>
          <w:szCs w:val="24"/>
        </w:rPr>
        <w:t xml:space="preserve"> </w:t>
      </w:r>
      <w:r w:rsidR="0015195E" w:rsidRPr="0015195E">
        <w:rPr>
          <w:rFonts w:ascii="Arial" w:hAnsi="Arial" w:cs="Arial"/>
          <w:i/>
          <w:szCs w:val="24"/>
        </w:rPr>
        <w:t>benedetta fra le donne della tenda!</w:t>
      </w:r>
      <w:r w:rsidR="0015195E">
        <w:rPr>
          <w:rFonts w:ascii="Arial" w:hAnsi="Arial" w:cs="Arial"/>
          <w:i/>
          <w:szCs w:val="24"/>
        </w:rPr>
        <w:t xml:space="preserve"> </w:t>
      </w:r>
      <w:r w:rsidRPr="0015195E">
        <w:rPr>
          <w:rFonts w:ascii="Arial" w:hAnsi="Arial" w:cs="Arial"/>
          <w:i/>
          <w:szCs w:val="24"/>
        </w:rPr>
        <w:t>Acqua</w:t>
      </w:r>
      <w:r w:rsidR="0015195E" w:rsidRPr="0015195E">
        <w:rPr>
          <w:rFonts w:ascii="Arial" w:hAnsi="Arial" w:cs="Arial"/>
          <w:i/>
          <w:szCs w:val="24"/>
        </w:rPr>
        <w:t xml:space="preserve"> egli chiese, latte ella diede,</w:t>
      </w:r>
      <w:r w:rsidR="0015195E">
        <w:rPr>
          <w:rFonts w:ascii="Arial" w:hAnsi="Arial" w:cs="Arial"/>
          <w:i/>
          <w:szCs w:val="24"/>
        </w:rPr>
        <w:t xml:space="preserve"> </w:t>
      </w:r>
      <w:r w:rsidR="0015195E" w:rsidRPr="0015195E">
        <w:rPr>
          <w:rFonts w:ascii="Arial" w:hAnsi="Arial" w:cs="Arial"/>
          <w:i/>
          <w:szCs w:val="24"/>
        </w:rPr>
        <w:t>in una coppa da prìncipi offrì panna.</w:t>
      </w:r>
      <w:r w:rsidR="0015195E">
        <w:rPr>
          <w:rFonts w:ascii="Arial" w:hAnsi="Arial" w:cs="Arial"/>
          <w:i/>
          <w:szCs w:val="24"/>
        </w:rPr>
        <w:t xml:space="preserve"> </w:t>
      </w:r>
      <w:r w:rsidRPr="0015195E">
        <w:rPr>
          <w:rFonts w:ascii="Arial" w:hAnsi="Arial" w:cs="Arial"/>
          <w:i/>
          <w:szCs w:val="24"/>
        </w:rPr>
        <w:t>Una</w:t>
      </w:r>
      <w:r w:rsidR="0015195E" w:rsidRPr="0015195E">
        <w:rPr>
          <w:rFonts w:ascii="Arial" w:hAnsi="Arial" w:cs="Arial"/>
          <w:i/>
          <w:szCs w:val="24"/>
        </w:rPr>
        <w:t xml:space="preserve"> mano ella stese al picchetto</w:t>
      </w:r>
      <w:r w:rsidR="0015195E">
        <w:rPr>
          <w:rFonts w:ascii="Arial" w:hAnsi="Arial" w:cs="Arial"/>
          <w:i/>
          <w:szCs w:val="24"/>
        </w:rPr>
        <w:t xml:space="preserve"> </w:t>
      </w:r>
      <w:r w:rsidR="0015195E" w:rsidRPr="0015195E">
        <w:rPr>
          <w:rFonts w:ascii="Arial" w:hAnsi="Arial" w:cs="Arial"/>
          <w:i/>
          <w:szCs w:val="24"/>
        </w:rPr>
        <w:t>e la destra a un martello da fabbri,</w:t>
      </w:r>
      <w:r w:rsidR="0015195E">
        <w:rPr>
          <w:rFonts w:ascii="Arial" w:hAnsi="Arial" w:cs="Arial"/>
          <w:i/>
          <w:szCs w:val="24"/>
        </w:rPr>
        <w:t xml:space="preserve"> </w:t>
      </w:r>
      <w:r w:rsidR="0015195E" w:rsidRPr="0015195E">
        <w:rPr>
          <w:rFonts w:ascii="Arial" w:hAnsi="Arial" w:cs="Arial"/>
          <w:i/>
          <w:szCs w:val="24"/>
        </w:rPr>
        <w:t>e colpì Sìsara, lo percosse alla testa,</w:t>
      </w:r>
      <w:r w:rsidR="0015195E">
        <w:rPr>
          <w:rFonts w:ascii="Arial" w:hAnsi="Arial" w:cs="Arial"/>
          <w:i/>
          <w:szCs w:val="24"/>
        </w:rPr>
        <w:t xml:space="preserve"> </w:t>
      </w:r>
      <w:r w:rsidR="0015195E" w:rsidRPr="0015195E">
        <w:rPr>
          <w:rFonts w:ascii="Arial" w:hAnsi="Arial" w:cs="Arial"/>
          <w:i/>
          <w:szCs w:val="24"/>
        </w:rPr>
        <w:t>ne fracassò, ne trapassò la tempia.</w:t>
      </w:r>
      <w:r w:rsidR="0015195E">
        <w:rPr>
          <w:rFonts w:ascii="Arial" w:hAnsi="Arial" w:cs="Arial"/>
          <w:i/>
          <w:szCs w:val="24"/>
        </w:rPr>
        <w:t xml:space="preserve"> </w:t>
      </w:r>
      <w:r w:rsidRPr="0015195E">
        <w:rPr>
          <w:rFonts w:ascii="Arial" w:hAnsi="Arial" w:cs="Arial"/>
          <w:i/>
          <w:szCs w:val="24"/>
        </w:rPr>
        <w:t>Ai</w:t>
      </w:r>
      <w:r w:rsidR="0015195E" w:rsidRPr="0015195E">
        <w:rPr>
          <w:rFonts w:ascii="Arial" w:hAnsi="Arial" w:cs="Arial"/>
          <w:i/>
          <w:szCs w:val="24"/>
        </w:rPr>
        <w:t xml:space="preserve"> piedi di lei si contorse, cadde, giacque;</w:t>
      </w:r>
      <w:r w:rsidR="0015195E">
        <w:rPr>
          <w:rFonts w:ascii="Arial" w:hAnsi="Arial" w:cs="Arial"/>
          <w:i/>
          <w:szCs w:val="24"/>
        </w:rPr>
        <w:t xml:space="preserve"> </w:t>
      </w:r>
      <w:r w:rsidR="0015195E" w:rsidRPr="0015195E">
        <w:rPr>
          <w:rFonts w:ascii="Arial" w:hAnsi="Arial" w:cs="Arial"/>
          <w:i/>
          <w:szCs w:val="24"/>
        </w:rPr>
        <w:t>ai piedi di lei si contorse, cadde;</w:t>
      </w:r>
      <w:r w:rsidR="0015195E">
        <w:rPr>
          <w:rFonts w:ascii="Arial" w:hAnsi="Arial" w:cs="Arial"/>
          <w:i/>
          <w:szCs w:val="24"/>
        </w:rPr>
        <w:t xml:space="preserve"> </w:t>
      </w:r>
      <w:r w:rsidR="0015195E" w:rsidRPr="0015195E">
        <w:rPr>
          <w:rFonts w:ascii="Arial" w:hAnsi="Arial" w:cs="Arial"/>
          <w:i/>
          <w:szCs w:val="24"/>
        </w:rPr>
        <w:t>dove si contorse, là cadde finito.</w:t>
      </w:r>
      <w:r w:rsidR="0015195E">
        <w:rPr>
          <w:rFonts w:ascii="Arial" w:hAnsi="Arial" w:cs="Arial"/>
          <w:i/>
          <w:szCs w:val="24"/>
        </w:rPr>
        <w:t xml:space="preserve"> </w:t>
      </w:r>
      <w:r w:rsidRPr="0015195E">
        <w:rPr>
          <w:rFonts w:ascii="Arial" w:hAnsi="Arial" w:cs="Arial"/>
          <w:i/>
          <w:szCs w:val="24"/>
        </w:rPr>
        <w:t>Dietro</w:t>
      </w:r>
      <w:r w:rsidR="0015195E" w:rsidRPr="0015195E">
        <w:rPr>
          <w:rFonts w:ascii="Arial" w:hAnsi="Arial" w:cs="Arial"/>
          <w:i/>
          <w:szCs w:val="24"/>
        </w:rPr>
        <w:t xml:space="preserve"> la finestra si affaccia e si lamenta</w:t>
      </w:r>
      <w:r w:rsidR="0015195E">
        <w:rPr>
          <w:rFonts w:ascii="Arial" w:hAnsi="Arial" w:cs="Arial"/>
          <w:i/>
          <w:szCs w:val="24"/>
        </w:rPr>
        <w:t xml:space="preserve"> </w:t>
      </w:r>
      <w:r w:rsidR="0015195E" w:rsidRPr="0015195E">
        <w:rPr>
          <w:rFonts w:ascii="Arial" w:hAnsi="Arial" w:cs="Arial"/>
          <w:i/>
          <w:szCs w:val="24"/>
        </w:rPr>
        <w:t>la madre di Sìsara, dietro le grate:</w:t>
      </w:r>
      <w:r w:rsidR="0015195E">
        <w:rPr>
          <w:rFonts w:ascii="Arial" w:hAnsi="Arial" w:cs="Arial"/>
          <w:i/>
          <w:szCs w:val="24"/>
        </w:rPr>
        <w:t xml:space="preserve"> </w:t>
      </w:r>
      <w:r w:rsidR="0015195E" w:rsidRPr="0015195E">
        <w:rPr>
          <w:rFonts w:ascii="Arial" w:hAnsi="Arial" w:cs="Arial"/>
          <w:i/>
          <w:szCs w:val="24"/>
        </w:rPr>
        <w:t>“Perché il suo carro tarda ad arrivare?</w:t>
      </w:r>
      <w:r w:rsidR="0015195E">
        <w:rPr>
          <w:rFonts w:ascii="Arial" w:hAnsi="Arial" w:cs="Arial"/>
          <w:i/>
          <w:szCs w:val="24"/>
        </w:rPr>
        <w:t xml:space="preserve"> </w:t>
      </w:r>
      <w:r w:rsidR="0015195E" w:rsidRPr="0015195E">
        <w:rPr>
          <w:rFonts w:ascii="Arial" w:hAnsi="Arial" w:cs="Arial"/>
          <w:i/>
          <w:szCs w:val="24"/>
        </w:rPr>
        <w:t>Perché così a rilento procedono i suoi carri?”.</w:t>
      </w:r>
      <w:r w:rsidR="0015195E">
        <w:rPr>
          <w:rFonts w:ascii="Arial" w:hAnsi="Arial" w:cs="Arial"/>
          <w:i/>
          <w:szCs w:val="24"/>
        </w:rPr>
        <w:t xml:space="preserve"> </w:t>
      </w:r>
      <w:r w:rsidRPr="0015195E">
        <w:rPr>
          <w:rFonts w:ascii="Arial" w:hAnsi="Arial" w:cs="Arial"/>
          <w:i/>
          <w:szCs w:val="24"/>
        </w:rPr>
        <w:t>Le</w:t>
      </w:r>
      <w:r w:rsidR="0015195E" w:rsidRPr="0015195E">
        <w:rPr>
          <w:rFonts w:ascii="Arial" w:hAnsi="Arial" w:cs="Arial"/>
          <w:i/>
          <w:szCs w:val="24"/>
        </w:rPr>
        <w:t xml:space="preserve"> più sagge tra le sue principesse rispondono,</w:t>
      </w:r>
      <w:r w:rsidR="0015195E">
        <w:rPr>
          <w:rFonts w:ascii="Arial" w:hAnsi="Arial" w:cs="Arial"/>
          <w:i/>
          <w:szCs w:val="24"/>
        </w:rPr>
        <w:t xml:space="preserve"> </w:t>
      </w:r>
      <w:r w:rsidR="0015195E" w:rsidRPr="0015195E">
        <w:rPr>
          <w:rFonts w:ascii="Arial" w:hAnsi="Arial" w:cs="Arial"/>
          <w:i/>
          <w:szCs w:val="24"/>
        </w:rPr>
        <w:t>e anche lei torna a dire a se stessa:</w:t>
      </w:r>
      <w:r w:rsidR="0015195E">
        <w:rPr>
          <w:rFonts w:ascii="Arial" w:hAnsi="Arial" w:cs="Arial"/>
          <w:i/>
          <w:szCs w:val="24"/>
        </w:rPr>
        <w:t xml:space="preserve"> </w:t>
      </w:r>
      <w:r w:rsidR="0015195E" w:rsidRPr="0015195E">
        <w:rPr>
          <w:rFonts w:ascii="Arial" w:hAnsi="Arial" w:cs="Arial"/>
          <w:i/>
          <w:szCs w:val="24"/>
        </w:rPr>
        <w:t>“Certo han trovato bottino, stan facendo le parti:</w:t>
      </w:r>
      <w:r w:rsidR="0015195E">
        <w:rPr>
          <w:rFonts w:ascii="Arial" w:hAnsi="Arial" w:cs="Arial"/>
          <w:i/>
          <w:szCs w:val="24"/>
        </w:rPr>
        <w:t xml:space="preserve"> </w:t>
      </w:r>
      <w:r w:rsidR="0015195E" w:rsidRPr="0015195E">
        <w:rPr>
          <w:rFonts w:ascii="Arial" w:hAnsi="Arial" w:cs="Arial"/>
          <w:i/>
          <w:szCs w:val="24"/>
        </w:rPr>
        <w:t>una fanciulla, due fanciulle per ogni uomo;</w:t>
      </w:r>
      <w:r w:rsidR="0015195E">
        <w:rPr>
          <w:rFonts w:ascii="Arial" w:hAnsi="Arial" w:cs="Arial"/>
          <w:i/>
          <w:szCs w:val="24"/>
        </w:rPr>
        <w:t xml:space="preserve"> </w:t>
      </w:r>
      <w:r w:rsidR="0015195E" w:rsidRPr="0015195E">
        <w:rPr>
          <w:rFonts w:ascii="Arial" w:hAnsi="Arial" w:cs="Arial"/>
          <w:i/>
          <w:szCs w:val="24"/>
        </w:rPr>
        <w:t>un bottino di vesti variopinte per Sìsara,</w:t>
      </w:r>
      <w:r w:rsidR="0015195E">
        <w:rPr>
          <w:rFonts w:ascii="Arial" w:hAnsi="Arial" w:cs="Arial"/>
          <w:i/>
          <w:szCs w:val="24"/>
        </w:rPr>
        <w:t xml:space="preserve"> </w:t>
      </w:r>
      <w:r w:rsidR="0015195E" w:rsidRPr="0015195E">
        <w:rPr>
          <w:rFonts w:ascii="Arial" w:hAnsi="Arial" w:cs="Arial"/>
          <w:i/>
          <w:szCs w:val="24"/>
        </w:rPr>
        <w:t>un bottino di vesti variopinte a ricamo;</w:t>
      </w:r>
      <w:r w:rsidR="0015195E">
        <w:rPr>
          <w:rFonts w:ascii="Arial" w:hAnsi="Arial" w:cs="Arial"/>
          <w:i/>
          <w:szCs w:val="24"/>
        </w:rPr>
        <w:t xml:space="preserve"> </w:t>
      </w:r>
      <w:r w:rsidR="0015195E" w:rsidRPr="0015195E">
        <w:rPr>
          <w:rFonts w:ascii="Arial" w:hAnsi="Arial" w:cs="Arial"/>
          <w:i/>
          <w:szCs w:val="24"/>
        </w:rPr>
        <w:t>una veste variopinta a due ricami</w:t>
      </w:r>
      <w:r w:rsidR="0015195E">
        <w:rPr>
          <w:rFonts w:ascii="Arial" w:hAnsi="Arial" w:cs="Arial"/>
          <w:i/>
          <w:szCs w:val="24"/>
        </w:rPr>
        <w:t xml:space="preserve"> </w:t>
      </w:r>
      <w:r w:rsidR="0015195E" w:rsidRPr="0015195E">
        <w:rPr>
          <w:rFonts w:ascii="Arial" w:hAnsi="Arial" w:cs="Arial"/>
          <w:i/>
          <w:szCs w:val="24"/>
        </w:rPr>
        <w:t>è il bottino per il mio collo”.</w:t>
      </w:r>
      <w:r w:rsidR="0015195E">
        <w:rPr>
          <w:rFonts w:ascii="Arial" w:hAnsi="Arial" w:cs="Arial"/>
          <w:i/>
          <w:szCs w:val="24"/>
        </w:rPr>
        <w:t xml:space="preserve"> </w:t>
      </w:r>
      <w:r w:rsidRPr="0015195E">
        <w:rPr>
          <w:rFonts w:ascii="Arial" w:hAnsi="Arial" w:cs="Arial"/>
          <w:i/>
          <w:szCs w:val="24"/>
        </w:rPr>
        <w:t>Così</w:t>
      </w:r>
      <w:r w:rsidR="0015195E" w:rsidRPr="0015195E">
        <w:rPr>
          <w:rFonts w:ascii="Arial" w:hAnsi="Arial" w:cs="Arial"/>
          <w:i/>
          <w:szCs w:val="24"/>
        </w:rPr>
        <w:t xml:space="preserve"> periscano tutti i tuoi nemici, Signore!</w:t>
      </w:r>
      <w:r w:rsidR="0015195E">
        <w:rPr>
          <w:rFonts w:ascii="Arial" w:hAnsi="Arial" w:cs="Arial"/>
          <w:i/>
          <w:szCs w:val="24"/>
        </w:rPr>
        <w:t xml:space="preserve"> </w:t>
      </w:r>
      <w:r w:rsidR="0015195E" w:rsidRPr="0015195E">
        <w:rPr>
          <w:rFonts w:ascii="Arial" w:hAnsi="Arial" w:cs="Arial"/>
          <w:i/>
          <w:szCs w:val="24"/>
        </w:rPr>
        <w:t>Ma coloro che ti amano siano come il sole,</w:t>
      </w:r>
      <w:r w:rsidR="0015195E">
        <w:rPr>
          <w:rFonts w:ascii="Arial" w:hAnsi="Arial" w:cs="Arial"/>
          <w:i/>
          <w:szCs w:val="24"/>
        </w:rPr>
        <w:t xml:space="preserve"> </w:t>
      </w:r>
      <w:r w:rsidR="0015195E" w:rsidRPr="0015195E">
        <w:rPr>
          <w:rFonts w:ascii="Arial" w:hAnsi="Arial" w:cs="Arial"/>
          <w:i/>
          <w:szCs w:val="24"/>
        </w:rPr>
        <w:t>quando sorge con tutto lo splendore».</w:t>
      </w:r>
      <w:r w:rsidR="0015195E">
        <w:rPr>
          <w:rFonts w:ascii="Arial" w:hAnsi="Arial" w:cs="Arial"/>
          <w:i/>
          <w:szCs w:val="24"/>
        </w:rPr>
        <w:t xml:space="preserve"> </w:t>
      </w:r>
      <w:r w:rsidR="0015195E" w:rsidRPr="0015195E">
        <w:rPr>
          <w:rFonts w:ascii="Arial" w:hAnsi="Arial" w:cs="Arial"/>
          <w:i/>
          <w:szCs w:val="24"/>
        </w:rPr>
        <w:t>Poi la terra rimase tranquilla per quarant’anni</w:t>
      </w:r>
      <w:r w:rsidR="0015195E">
        <w:rPr>
          <w:rFonts w:ascii="Arial" w:hAnsi="Arial" w:cs="Arial"/>
          <w:i/>
          <w:szCs w:val="24"/>
        </w:rPr>
        <w:t xml:space="preserve"> (GDC 5,1-31). </w:t>
      </w:r>
    </w:p>
    <w:p w:rsidR="00D3790E" w:rsidRPr="007147AF" w:rsidRDefault="00D3790E" w:rsidP="00D3790E">
      <w:pPr>
        <w:spacing w:after="120"/>
        <w:jc w:val="both"/>
        <w:rPr>
          <w:rFonts w:ascii="Arial" w:hAnsi="Arial" w:cs="Arial"/>
          <w:szCs w:val="24"/>
        </w:rPr>
      </w:pPr>
      <w:r w:rsidRPr="007147AF">
        <w:rPr>
          <w:rFonts w:ascii="Arial" w:hAnsi="Arial" w:cs="Arial"/>
          <w:szCs w:val="24"/>
        </w:rPr>
        <w:t>Il cantore delle glorie che Dio ha compiuto per mezzo della Madre sua, la Vergine Maria, inizia a celebrare le lodi della Donna fatta da Dio in un modo così eccelso ed elevato, da oscurare la bellezza di ogni altra opera del Signore. La bellezza di Lucifero, dell’Angelo portatore di luce, prima del suo peccato di superbia, comparata con la bellezza della Vergine Maria possiamo raffigurala con la fiamma di uno stoppino dinanzi alla splendida luce di mille e più soli che irradiano il cielo di Dio. Questa è la bellezza spirituale della Madre di Gesù.</w:t>
      </w:r>
      <w:r w:rsidR="00852BB6">
        <w:rPr>
          <w:rFonts w:ascii="Arial" w:hAnsi="Arial" w:cs="Arial"/>
          <w:szCs w:val="24"/>
        </w:rPr>
        <w:t xml:space="preserve"> </w:t>
      </w:r>
      <w:r w:rsidRPr="007147AF">
        <w:rPr>
          <w:rFonts w:ascii="Arial" w:hAnsi="Arial" w:cs="Arial"/>
          <w:szCs w:val="24"/>
        </w:rPr>
        <w:t>Inizia a celebrare la gloria di questa Donna unica nel creato del suo Dio, ma poi si ferma. Non sa andare avanti. Non sa cosa dire. Il suo cuore si blocca. I suoi pensieri si arrestano. La sua voce balbetta. Non sa sire altro se non ripetere all’infinito: O Maria, o Maria. È l’estasi di chi rimane senza parole, perché in verità non vi sono più parole da dire. Nel nome vi è tutto. Basta il nome. Basta ripeterlo all’infinito. Mentre lo si ripete, la mente si immerge nel mistero e il cuore si lascia trasportare da un vortice di dolcezza e di gioia senza fine, tanto è immensa la bellezza vista, contemplata, gustata.</w:t>
      </w:r>
      <w:r w:rsidR="00AC0119">
        <w:rPr>
          <w:rFonts w:ascii="Arial" w:hAnsi="Arial" w:cs="Arial"/>
          <w:szCs w:val="24"/>
        </w:rPr>
        <w:t xml:space="preserve"> </w:t>
      </w:r>
      <w:r w:rsidRPr="007147AF">
        <w:rPr>
          <w:rFonts w:ascii="Arial" w:hAnsi="Arial" w:cs="Arial"/>
          <w:szCs w:val="24"/>
        </w:rPr>
        <w:t xml:space="preserve">Dinanzi alla contemplazione della Vergine Maria diviene quasi impossibile narrare la sua bellezza. Non vi sono parole adatte. Tutte sembrano insufficienti. Bisogna allora passare dalla contemplazione al gusto. Per Lei si deve applicare la parola del Salmo: </w:t>
      </w:r>
      <w:r w:rsidRPr="007147AF">
        <w:rPr>
          <w:rFonts w:ascii="Arial" w:hAnsi="Arial" w:cs="Arial"/>
          <w:i/>
          <w:szCs w:val="24"/>
        </w:rPr>
        <w:t>“</w:t>
      </w:r>
      <w:r w:rsidRPr="007147AF">
        <w:rPr>
          <w:rFonts w:ascii="Arial" w:hAnsi="Arial" w:cs="Arial"/>
          <w:i/>
          <w:color w:val="000000"/>
          <w:szCs w:val="24"/>
        </w:rPr>
        <w:t>Benedirò il Signore in ogni tempo, sulla mia bocca sempre la sua lode. Magnificate con me il Signore, esaltiamo insieme il suo nome. Guardate a lui e sarete raggianti, i vostri volti non dovranno arrossire. Gustate e vedete com’è buono il Signore; beato l’uomo che in lui si rifugia”</w:t>
      </w:r>
      <w:r w:rsidRPr="007147AF">
        <w:rPr>
          <w:rFonts w:ascii="Arial" w:hAnsi="Arial" w:cs="Arial"/>
          <w:color w:val="000000"/>
          <w:szCs w:val="24"/>
        </w:rPr>
        <w:t xml:space="preserve"> (Cfr Sal 34, 1-9). Il gusto è via sublime di conoscenza, supera infinitamente quella dell’occhio e dell’orecchio.</w:t>
      </w:r>
      <w:r w:rsidR="00AC0119">
        <w:rPr>
          <w:rFonts w:ascii="Arial" w:hAnsi="Arial" w:cs="Arial"/>
          <w:color w:val="000000"/>
          <w:szCs w:val="24"/>
        </w:rPr>
        <w:t xml:space="preserve"> </w:t>
      </w:r>
      <w:r w:rsidRPr="007147AF">
        <w:rPr>
          <w:rFonts w:ascii="Arial" w:hAnsi="Arial" w:cs="Arial"/>
          <w:color w:val="000000"/>
          <w:szCs w:val="24"/>
        </w:rPr>
        <w:t xml:space="preserve">Gustare la bellezza della Madre di Dio è andare infinitamente oltre la nostra mente, il nostro cuore, il nostro orecchio, il nostro tatto, il nostro odorato. I sensi </w:t>
      </w:r>
      <w:r w:rsidR="00AC0119">
        <w:rPr>
          <w:rFonts w:ascii="Arial" w:hAnsi="Arial" w:cs="Arial"/>
          <w:color w:val="000000"/>
          <w:szCs w:val="24"/>
        </w:rPr>
        <w:t xml:space="preserve">del corpo </w:t>
      </w:r>
      <w:r w:rsidRPr="007147AF">
        <w:rPr>
          <w:rFonts w:ascii="Arial" w:hAnsi="Arial" w:cs="Arial"/>
          <w:color w:val="000000"/>
          <w:szCs w:val="24"/>
        </w:rPr>
        <w:t>bisogna che vengano messi da parte. Per essi si conoscerà sempre poco sia di Dio che delle sue opere</w:t>
      </w:r>
      <w:r w:rsidR="00AC0119">
        <w:rPr>
          <w:rFonts w:ascii="Arial" w:hAnsi="Arial" w:cs="Arial"/>
          <w:color w:val="000000"/>
          <w:szCs w:val="24"/>
        </w:rPr>
        <w:t xml:space="preserve">. Bisogna far ricorso ai sensi dell’anima e dello spirito, che sono i sensi dello Spirito Santo che governano la nostra anima e il nostro spirito.  </w:t>
      </w:r>
      <w:r w:rsidR="00AC0119" w:rsidRPr="007147AF">
        <w:rPr>
          <w:rFonts w:ascii="Arial" w:hAnsi="Arial" w:cs="Arial"/>
          <w:color w:val="000000"/>
          <w:szCs w:val="24"/>
        </w:rPr>
        <w:t xml:space="preserve">La </w:t>
      </w:r>
      <w:r w:rsidRPr="007147AF">
        <w:rPr>
          <w:rFonts w:ascii="Arial" w:hAnsi="Arial" w:cs="Arial"/>
          <w:color w:val="000000"/>
          <w:szCs w:val="24"/>
        </w:rPr>
        <w:t>Vergine Maria è l’Opera delle opere di Dio. L’Opera in assoluto di Dio è Cristo Gesù, che nasce dal suo grembo verginale, quando il Verbo si fa carne e viene ad abitare in messo a noi per darci la grazia e la verità.</w:t>
      </w:r>
      <w:r w:rsidR="00AC0119">
        <w:rPr>
          <w:rFonts w:ascii="Arial" w:hAnsi="Arial" w:cs="Arial"/>
          <w:color w:val="000000"/>
          <w:szCs w:val="24"/>
        </w:rPr>
        <w:t xml:space="preserve"> </w:t>
      </w:r>
      <w:r w:rsidRPr="007147AF">
        <w:rPr>
          <w:rFonts w:ascii="Arial" w:hAnsi="Arial" w:cs="Arial"/>
          <w:color w:val="000000"/>
          <w:szCs w:val="24"/>
        </w:rPr>
        <w:t>Si gusta la Vergine Maria non per apprendimento, non per scuola, non per studio, non per altre vie umane, della terra. Si gusta per dono dello Spirito Santo. È Lui la conoscenza perfettissima della Maria di Dio. È Lui il gusto eterno del Padre e del Figlio. Lui dovrà essere anche il nostro gusto. In Lui sempre dobbiamo gustare la bellezza di questa Donna. Senza il suo gusto divino, avremo della Vergine Maria una conoscenza terrena, fatta di pensieri di questo mondo, Mai avremo una conoscenza divina, fatta di pensieri divini. Per questo è giusto che il canto si interrompa e ci si lasci trasportare dal gusto dello Spirito Santo, dai suoi pensieri divini, che non sono più neanche pensieri, ma vita donata per partecipazione, per creazione, per dono.</w:t>
      </w:r>
      <w:r w:rsidR="00AC0119">
        <w:rPr>
          <w:rFonts w:ascii="Arial" w:hAnsi="Arial" w:cs="Arial"/>
          <w:color w:val="000000"/>
          <w:szCs w:val="24"/>
        </w:rPr>
        <w:t xml:space="preserve"> </w:t>
      </w:r>
      <w:r w:rsidR="00C24E1B">
        <w:rPr>
          <w:rFonts w:ascii="Arial" w:hAnsi="Arial" w:cs="Arial"/>
          <w:color w:val="000000"/>
          <w:szCs w:val="24"/>
        </w:rPr>
        <w:t>Per questo è necessario che lo Spirito del Signore cresca in noi senza misura. Conoscere</w:t>
      </w:r>
      <w:r w:rsidR="005E4EFD">
        <w:rPr>
          <w:rFonts w:ascii="Arial" w:hAnsi="Arial" w:cs="Arial"/>
          <w:color w:val="000000"/>
          <w:szCs w:val="24"/>
        </w:rPr>
        <w:t>mo</w:t>
      </w:r>
      <w:r w:rsidR="00C24E1B">
        <w:rPr>
          <w:rFonts w:ascii="Arial" w:hAnsi="Arial" w:cs="Arial"/>
          <w:color w:val="000000"/>
          <w:szCs w:val="24"/>
        </w:rPr>
        <w:t xml:space="preserve"> e gusteremo la bellezza della Madre di Dio e  Madre nostra nella misura della crescita in noi dello Spirito Santo. </w:t>
      </w:r>
      <w:r w:rsidR="005E4EFD">
        <w:rPr>
          <w:rFonts w:ascii="Arial" w:hAnsi="Arial" w:cs="Arial"/>
          <w:color w:val="000000"/>
          <w:szCs w:val="24"/>
        </w:rPr>
        <w:t>Più Lu crescerà</w:t>
      </w:r>
      <w:bookmarkStart w:id="2" w:name="_GoBack"/>
      <w:bookmarkEnd w:id="2"/>
      <w:r w:rsidR="005E4EFD">
        <w:rPr>
          <w:rFonts w:ascii="Arial" w:hAnsi="Arial" w:cs="Arial"/>
          <w:color w:val="000000"/>
          <w:szCs w:val="24"/>
        </w:rPr>
        <w:t xml:space="preserve"> e più noi conosceremo, gusteremo, ci immergeremo in questo mistero di bellezza unica e irripetibile nel cielo e sulla terra. </w:t>
      </w:r>
      <w:r w:rsidRPr="007147AF">
        <w:rPr>
          <w:rFonts w:ascii="Arial" w:hAnsi="Arial" w:cs="Arial"/>
          <w:color w:val="000000"/>
          <w:szCs w:val="24"/>
        </w:rPr>
        <w:t xml:space="preserve">Spirito Santo di Dio, nostro Consolatore, Paràclito, nostra Verità eterna, donaci lo stesso tuo gusto perché vogliamo per un solo istante della nostra vita sulla terra lasciarci estasiare dalla conoscenza </w:t>
      </w:r>
      <w:r w:rsidR="00AC0119">
        <w:rPr>
          <w:rFonts w:ascii="Arial" w:hAnsi="Arial" w:cs="Arial"/>
          <w:color w:val="000000"/>
          <w:szCs w:val="24"/>
        </w:rPr>
        <w:t xml:space="preserve">della </w:t>
      </w:r>
      <w:r w:rsidRPr="007147AF">
        <w:rPr>
          <w:rFonts w:ascii="Arial" w:hAnsi="Arial" w:cs="Arial"/>
          <w:color w:val="000000"/>
          <w:szCs w:val="24"/>
        </w:rPr>
        <w:t xml:space="preserve">Donna che è l’Incanto della Beata Trinità. Angeli e Santi intercedete per noi e otteneteci questa grazia. Essa sola basta a saziare la nostra vita. Nulla più è necessario ad essa. </w:t>
      </w:r>
    </w:p>
    <w:p w:rsidR="005B4FD1" w:rsidRPr="007147AF" w:rsidRDefault="005B4FD1" w:rsidP="005B4FD1">
      <w:pPr>
        <w:spacing w:after="120"/>
        <w:jc w:val="right"/>
        <w:rPr>
          <w:rFonts w:ascii="Arial" w:hAnsi="Arial" w:cs="Arial"/>
          <w:b/>
          <w:szCs w:val="24"/>
        </w:rPr>
      </w:pPr>
      <w:r w:rsidRPr="007147AF">
        <w:rPr>
          <w:rFonts w:ascii="Arial" w:hAnsi="Arial" w:cs="Arial"/>
          <w:b/>
          <w:i/>
          <w:szCs w:val="24"/>
        </w:rPr>
        <w:t>30 Aprile 2023</w:t>
      </w:r>
    </w:p>
    <w:sectPr w:rsidR="005B4FD1" w:rsidRPr="007147AF" w:rsidSect="00AC0119">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95E"/>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7764"/>
    <w:rsid w:val="001A2501"/>
    <w:rsid w:val="001A2A1D"/>
    <w:rsid w:val="001A2AB4"/>
    <w:rsid w:val="001A3B82"/>
    <w:rsid w:val="001A4D0D"/>
    <w:rsid w:val="001A63BE"/>
    <w:rsid w:val="001B0EFF"/>
    <w:rsid w:val="001B21AB"/>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3DB0"/>
    <w:rsid w:val="00216C01"/>
    <w:rsid w:val="0022072D"/>
    <w:rsid w:val="002213E8"/>
    <w:rsid w:val="00222AD0"/>
    <w:rsid w:val="00225466"/>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471"/>
    <w:rsid w:val="002F748B"/>
    <w:rsid w:val="002F75B8"/>
    <w:rsid w:val="0030003D"/>
    <w:rsid w:val="00300D21"/>
    <w:rsid w:val="0030404D"/>
    <w:rsid w:val="00304F3B"/>
    <w:rsid w:val="0030640E"/>
    <w:rsid w:val="00307147"/>
    <w:rsid w:val="0030724E"/>
    <w:rsid w:val="00310A4A"/>
    <w:rsid w:val="00311EAB"/>
    <w:rsid w:val="0031271A"/>
    <w:rsid w:val="00312D18"/>
    <w:rsid w:val="003144DC"/>
    <w:rsid w:val="003157DB"/>
    <w:rsid w:val="00317CD7"/>
    <w:rsid w:val="00322544"/>
    <w:rsid w:val="00323C23"/>
    <w:rsid w:val="003277B1"/>
    <w:rsid w:val="00331B56"/>
    <w:rsid w:val="00332B18"/>
    <w:rsid w:val="003330EC"/>
    <w:rsid w:val="00333A53"/>
    <w:rsid w:val="00333C53"/>
    <w:rsid w:val="003360EE"/>
    <w:rsid w:val="00336628"/>
    <w:rsid w:val="00336F5C"/>
    <w:rsid w:val="003403B7"/>
    <w:rsid w:val="003418EB"/>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DF1"/>
    <w:rsid w:val="005D23FC"/>
    <w:rsid w:val="005D3434"/>
    <w:rsid w:val="005D5F54"/>
    <w:rsid w:val="005D68B1"/>
    <w:rsid w:val="005D70FF"/>
    <w:rsid w:val="005E1628"/>
    <w:rsid w:val="005E1E43"/>
    <w:rsid w:val="005E1F65"/>
    <w:rsid w:val="005E3448"/>
    <w:rsid w:val="005E3A4C"/>
    <w:rsid w:val="005E3F39"/>
    <w:rsid w:val="005E4EFD"/>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E6C7F"/>
    <w:rsid w:val="006F0789"/>
    <w:rsid w:val="006F0D06"/>
    <w:rsid w:val="006F2238"/>
    <w:rsid w:val="006F4FCE"/>
    <w:rsid w:val="006F58DB"/>
    <w:rsid w:val="006F5A18"/>
    <w:rsid w:val="006F7B72"/>
    <w:rsid w:val="006F7C44"/>
    <w:rsid w:val="0070009C"/>
    <w:rsid w:val="00700505"/>
    <w:rsid w:val="00701419"/>
    <w:rsid w:val="00701A38"/>
    <w:rsid w:val="007033D8"/>
    <w:rsid w:val="007040D6"/>
    <w:rsid w:val="0070502B"/>
    <w:rsid w:val="00705645"/>
    <w:rsid w:val="007147AF"/>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2BB6"/>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1546"/>
    <w:rsid w:val="0094748E"/>
    <w:rsid w:val="009479B9"/>
    <w:rsid w:val="00950F60"/>
    <w:rsid w:val="00951098"/>
    <w:rsid w:val="00951E65"/>
    <w:rsid w:val="009529D0"/>
    <w:rsid w:val="00956129"/>
    <w:rsid w:val="009566C5"/>
    <w:rsid w:val="00965598"/>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32C2"/>
    <w:rsid w:val="009F51FD"/>
    <w:rsid w:val="009F68C9"/>
    <w:rsid w:val="00A01070"/>
    <w:rsid w:val="00A0132C"/>
    <w:rsid w:val="00A0563D"/>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2CB"/>
    <w:rsid w:val="00AB5421"/>
    <w:rsid w:val="00AB6478"/>
    <w:rsid w:val="00AC0119"/>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4E1B"/>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4251"/>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4EC"/>
    <w:rsid w:val="00D636F1"/>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27D1E"/>
    <w:rsid w:val="00E319FF"/>
    <w:rsid w:val="00E332B5"/>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D7FD0"/>
    <w:rsid w:val="00EE0577"/>
    <w:rsid w:val="00EE0DF8"/>
    <w:rsid w:val="00EE3769"/>
    <w:rsid w:val="00EE61B1"/>
    <w:rsid w:val="00EF08E2"/>
    <w:rsid w:val="00EF119C"/>
    <w:rsid w:val="00EF4743"/>
    <w:rsid w:val="00EF651D"/>
    <w:rsid w:val="00EF774D"/>
    <w:rsid w:val="00F002A4"/>
    <w:rsid w:val="00F01DAF"/>
    <w:rsid w:val="00F03C48"/>
    <w:rsid w:val="00F06152"/>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714F"/>
    <w:rsid w:val="00F77B3D"/>
    <w:rsid w:val="00F81DD7"/>
    <w:rsid w:val="00F8575F"/>
    <w:rsid w:val="00F8591D"/>
    <w:rsid w:val="00F86399"/>
    <w:rsid w:val="00F866DB"/>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DDDE5-7233-45BE-8F09-55BB1F181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1868</Words>
  <Characters>10654</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2022-12-17T14:11:00Z</dcterms:created>
  <dcterms:modified xsi:type="dcterms:W3CDTF">2022-12-17T14:11:00Z</dcterms:modified>
</cp:coreProperties>
</file>